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cs="Times New Roman"/>
          <w:sz w:val="52"/>
          <w:szCs w:val="52"/>
        </w:rPr>
      </w:pPr>
      <w:r>
        <w:rPr>
          <w:rFonts w:hint="eastAsia" w:cs="宋体"/>
          <w:sz w:val="52"/>
          <w:szCs w:val="52"/>
        </w:rPr>
        <w:t>项目申报文本</w:t>
      </w:r>
    </w:p>
    <w:p>
      <w:pPr>
        <w:rPr>
          <w:rFonts w:cs="Times New Roman"/>
          <w:sz w:val="52"/>
          <w:szCs w:val="52"/>
        </w:rPr>
      </w:pPr>
    </w:p>
    <w:p>
      <w:pPr>
        <w:jc w:val="center"/>
        <w:rPr>
          <w:rFonts w:cs="Times New Roman"/>
          <w:sz w:val="32"/>
          <w:szCs w:val="32"/>
        </w:rPr>
      </w:pPr>
      <w:r>
        <w:rPr>
          <w:rFonts w:hint="eastAsia" w:cs="宋体"/>
          <w:sz w:val="32"/>
          <w:szCs w:val="32"/>
        </w:rPr>
        <w:t>北京市大兴区黄村镇综合行政执法队科室</w:t>
      </w:r>
    </w:p>
    <w:p>
      <w:pPr>
        <w:rPr>
          <w:rFonts w:cs="Times New Roman"/>
          <w:sz w:val="32"/>
          <w:szCs w:val="32"/>
        </w:rPr>
      </w:pPr>
      <w:r>
        <w:rPr>
          <w:sz w:val="32"/>
          <w:szCs w:val="32"/>
        </w:rPr>
        <w:t>——</w:t>
      </w:r>
      <w:r>
        <w:rPr>
          <w:rFonts w:hint="eastAsia" w:cs="宋体"/>
          <w:sz w:val="32"/>
          <w:szCs w:val="32"/>
        </w:rPr>
        <w:t>黄村镇综合行政执法队孙村分队办公场所电费项目</w:t>
      </w:r>
    </w:p>
    <w:p>
      <w:pPr>
        <w:rPr>
          <w:rFonts w:cs="Times New Roman"/>
          <w:sz w:val="32"/>
          <w:szCs w:val="32"/>
        </w:rPr>
      </w:pPr>
    </w:p>
    <w:p>
      <w:pPr>
        <w:rPr>
          <w:rFonts w:cs="Times New Roman"/>
          <w:sz w:val="32"/>
          <w:szCs w:val="32"/>
        </w:rPr>
      </w:pPr>
    </w:p>
    <w:p>
      <w:pPr>
        <w:rPr>
          <w:rFonts w:cs="Times New Roman"/>
          <w:sz w:val="32"/>
          <w:szCs w:val="32"/>
        </w:rPr>
      </w:pPr>
    </w:p>
    <w:p>
      <w:pPr>
        <w:rPr>
          <w:rFonts w:cs="Times New Roman"/>
          <w:sz w:val="32"/>
          <w:szCs w:val="32"/>
        </w:rPr>
      </w:pPr>
    </w:p>
    <w:p>
      <w:pPr>
        <w:rPr>
          <w:rFonts w:cs="Times New Roman"/>
          <w:sz w:val="32"/>
          <w:szCs w:val="32"/>
        </w:rPr>
      </w:pPr>
    </w:p>
    <w:p>
      <w:pPr>
        <w:rPr>
          <w:rFonts w:cs="Times New Roman"/>
          <w:sz w:val="32"/>
          <w:szCs w:val="32"/>
        </w:rPr>
      </w:pPr>
      <w:r>
        <w:rPr>
          <w:rFonts w:hint="eastAsia" w:cs="宋体"/>
          <w:sz w:val="32"/>
          <w:szCs w:val="32"/>
        </w:rPr>
        <w:t>项目申报单位（科室）：</w:t>
      </w:r>
      <w:r>
        <w:rPr>
          <w:rFonts w:hint="eastAsia" w:cs="宋体"/>
          <w:sz w:val="32"/>
          <w:szCs w:val="32"/>
          <w:lang w:val="en-US" w:eastAsia="zh-CN"/>
        </w:rPr>
        <w:t>黄村镇</w:t>
      </w:r>
      <w:r>
        <w:rPr>
          <w:rFonts w:hint="eastAsia" w:cs="宋体"/>
          <w:sz w:val="32"/>
          <w:szCs w:val="32"/>
        </w:rPr>
        <w:t>综合行政执法队</w:t>
      </w:r>
    </w:p>
    <w:p>
      <w:pPr>
        <w:rPr>
          <w:rFonts w:cs="Times New Roman"/>
          <w:sz w:val="32"/>
          <w:szCs w:val="32"/>
        </w:rPr>
      </w:pPr>
      <w:r>
        <w:rPr>
          <w:rFonts w:hint="eastAsia" w:cs="宋体"/>
          <w:sz w:val="32"/>
          <w:szCs w:val="32"/>
        </w:rPr>
        <w:t>主管部门（区直或镇）：北京市大兴区黄村镇人民政府</w:t>
      </w:r>
    </w:p>
    <w:p>
      <w:pPr>
        <w:rPr>
          <w:rFonts w:cs="Times New Roman"/>
          <w:sz w:val="32"/>
          <w:szCs w:val="32"/>
        </w:rPr>
      </w:pPr>
      <w:r>
        <w:rPr>
          <w:rFonts w:hint="eastAsia" w:cs="宋体"/>
          <w:sz w:val="32"/>
          <w:szCs w:val="32"/>
        </w:rPr>
        <w:t>项目实施年度：</w:t>
      </w:r>
      <w:r>
        <w:rPr>
          <w:sz w:val="32"/>
          <w:szCs w:val="32"/>
        </w:rPr>
        <w:t>202</w:t>
      </w:r>
      <w:r>
        <w:rPr>
          <w:rFonts w:hint="eastAsia"/>
          <w:sz w:val="32"/>
          <w:szCs w:val="32"/>
          <w:lang w:val="en-US" w:eastAsia="zh-CN"/>
        </w:rPr>
        <w:t>5</w:t>
      </w:r>
      <w:r>
        <w:rPr>
          <w:rFonts w:hint="eastAsia" w:cs="宋体"/>
          <w:sz w:val="32"/>
          <w:szCs w:val="32"/>
        </w:rPr>
        <w:t>年</w:t>
      </w:r>
    </w:p>
    <w:p>
      <w:pPr>
        <w:rPr>
          <w:rFonts w:cs="Times New Roman"/>
          <w:sz w:val="32"/>
          <w:szCs w:val="32"/>
        </w:rPr>
      </w:pPr>
      <w:r>
        <w:rPr>
          <w:rFonts w:hint="eastAsia" w:cs="宋体"/>
          <w:sz w:val="32"/>
          <w:szCs w:val="32"/>
        </w:rPr>
        <w:t>项目申报时间：</w:t>
      </w:r>
      <w:r>
        <w:rPr>
          <w:sz w:val="32"/>
          <w:szCs w:val="32"/>
        </w:rPr>
        <w:t>202</w:t>
      </w:r>
      <w:r>
        <w:rPr>
          <w:rFonts w:hint="eastAsia"/>
          <w:sz w:val="32"/>
          <w:szCs w:val="32"/>
          <w:lang w:val="en-US" w:eastAsia="zh-CN"/>
        </w:rPr>
        <w:t>4</w:t>
      </w:r>
      <w:r>
        <w:rPr>
          <w:rFonts w:hint="eastAsia" w:cs="宋体"/>
          <w:sz w:val="32"/>
          <w:szCs w:val="32"/>
        </w:rPr>
        <w:t>年</w:t>
      </w:r>
      <w:r>
        <w:rPr>
          <w:rFonts w:hint="eastAsia"/>
          <w:sz w:val="32"/>
          <w:szCs w:val="32"/>
          <w:lang w:val="en-US" w:eastAsia="zh-CN"/>
        </w:rPr>
        <w:t>9</w:t>
      </w:r>
      <w:r>
        <w:rPr>
          <w:rFonts w:hint="eastAsia" w:cs="宋体"/>
          <w:sz w:val="32"/>
          <w:szCs w:val="32"/>
        </w:rPr>
        <w:t>月</w:t>
      </w:r>
    </w:p>
    <w:p>
      <w:pPr>
        <w:rPr>
          <w:rFonts w:cs="Times New Roman"/>
          <w:sz w:val="32"/>
          <w:szCs w:val="32"/>
        </w:rPr>
      </w:pPr>
    </w:p>
    <w:p>
      <w:pPr>
        <w:rPr>
          <w:rFonts w:cs="Times New Roman"/>
          <w:sz w:val="32"/>
          <w:szCs w:val="32"/>
        </w:rPr>
      </w:pPr>
    </w:p>
    <w:p>
      <w:pPr>
        <w:rPr>
          <w:rFonts w:cs="Times New Roman"/>
          <w:sz w:val="32"/>
          <w:szCs w:val="32"/>
        </w:rPr>
      </w:pPr>
    </w:p>
    <w:p>
      <w:pPr>
        <w:rPr>
          <w:rFonts w:ascii="宋体" w:cs="Times New Roman"/>
          <w:sz w:val="30"/>
          <w:szCs w:val="30"/>
        </w:rPr>
      </w:pPr>
      <w:r>
        <w:rPr>
          <w:sz w:val="32"/>
          <w:szCs w:val="32"/>
        </w:rPr>
        <w:t xml:space="preserve">        </w:t>
      </w:r>
      <w:r>
        <w:rPr>
          <w:rFonts w:hint="eastAsia" w:ascii="宋体" w:hAnsi="宋体" w:cs="宋体"/>
          <w:sz w:val="30"/>
          <w:szCs w:val="30"/>
        </w:rPr>
        <w:t>项目申报单位盖章（科室）：</w:t>
      </w:r>
      <w:r>
        <w:rPr>
          <w:rFonts w:hint="eastAsia" w:cs="宋体"/>
          <w:sz w:val="32"/>
          <w:szCs w:val="32"/>
          <w:lang w:val="en-US" w:eastAsia="zh-CN"/>
        </w:rPr>
        <w:t>黄村镇</w:t>
      </w:r>
      <w:r>
        <w:rPr>
          <w:rFonts w:hint="eastAsia" w:cs="宋体"/>
          <w:sz w:val="32"/>
          <w:szCs w:val="32"/>
        </w:rPr>
        <w:t>综合行政执法队</w:t>
      </w:r>
      <w:r>
        <w:rPr>
          <w:rFonts w:ascii="宋体" w:hAnsi="宋体" w:cs="宋体"/>
          <w:sz w:val="30"/>
          <w:szCs w:val="30"/>
        </w:rPr>
        <w:t xml:space="preserve">         </w:t>
      </w:r>
    </w:p>
    <w:p>
      <w:pPr>
        <w:rPr>
          <w:rFonts w:cs="Times New Roman"/>
          <w:sz w:val="32"/>
          <w:szCs w:val="32"/>
        </w:rPr>
        <w:sectPr>
          <w:pgSz w:w="11906" w:h="16838"/>
          <w:pgMar w:top="1440" w:right="1800" w:bottom="1440" w:left="1800" w:header="851" w:footer="992" w:gutter="0"/>
          <w:cols w:space="720" w:num="1"/>
          <w:docGrid w:type="lines" w:linePitch="312" w:charSpace="0"/>
        </w:sectPr>
      </w:pPr>
    </w:p>
    <w:p>
      <w:pPr>
        <w:jc w:val="center"/>
        <w:rPr>
          <w:rFonts w:cs="Times New Roman"/>
          <w:b/>
          <w:bCs/>
          <w:sz w:val="52"/>
          <w:szCs w:val="52"/>
        </w:rPr>
      </w:pPr>
      <w:r>
        <w:rPr>
          <w:rFonts w:hint="eastAsia" w:cs="宋体"/>
          <w:b/>
          <w:bCs/>
          <w:sz w:val="52"/>
          <w:szCs w:val="52"/>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项目名称</w:t>
            </w:r>
          </w:p>
        </w:tc>
        <w:tc>
          <w:tcPr>
            <w:tcW w:w="8612" w:type="dxa"/>
            <w:gridSpan w:val="3"/>
            <w:vAlign w:val="center"/>
          </w:tcPr>
          <w:p>
            <w:pPr>
              <w:jc w:val="left"/>
              <w:rPr>
                <w:rFonts w:cs="Times New Roman"/>
                <w:sz w:val="24"/>
                <w:szCs w:val="24"/>
              </w:rPr>
            </w:pPr>
            <w:r>
              <w:rPr>
                <w:rFonts w:hint="eastAsia" w:cs="Times New Roman"/>
                <w:sz w:val="24"/>
                <w:szCs w:val="24"/>
              </w:rPr>
              <w:t>黄村镇综合行政执法队孙村分队办公场所电费项目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项目申报单位（科室）</w:t>
            </w:r>
          </w:p>
        </w:tc>
        <w:tc>
          <w:tcPr>
            <w:tcW w:w="3120" w:type="dxa"/>
            <w:vAlign w:val="center"/>
          </w:tcPr>
          <w:p>
            <w:pPr>
              <w:jc w:val="left"/>
              <w:rPr>
                <w:rFonts w:cs="Times New Roman"/>
                <w:sz w:val="24"/>
                <w:szCs w:val="24"/>
              </w:rPr>
            </w:pPr>
            <w:r>
              <w:rPr>
                <w:rFonts w:hint="eastAsia" w:cs="宋体"/>
                <w:sz w:val="24"/>
                <w:szCs w:val="24"/>
              </w:rPr>
              <w:t>黄村镇综合行政执法队</w:t>
            </w:r>
          </w:p>
        </w:tc>
        <w:tc>
          <w:tcPr>
            <w:tcW w:w="2052" w:type="dxa"/>
            <w:vAlign w:val="center"/>
          </w:tcPr>
          <w:p>
            <w:pPr>
              <w:jc w:val="left"/>
              <w:rPr>
                <w:rFonts w:cs="Times New Roman"/>
                <w:sz w:val="24"/>
                <w:szCs w:val="24"/>
              </w:rPr>
            </w:pPr>
            <w:r>
              <w:rPr>
                <w:rFonts w:hint="eastAsia" w:cs="宋体"/>
                <w:sz w:val="24"/>
                <w:szCs w:val="24"/>
              </w:rPr>
              <w:t>主管部门名称（区直或镇级）</w:t>
            </w:r>
          </w:p>
        </w:tc>
        <w:tc>
          <w:tcPr>
            <w:tcW w:w="3440" w:type="dxa"/>
            <w:vAlign w:val="center"/>
          </w:tcPr>
          <w:p>
            <w:pPr>
              <w:jc w:val="left"/>
              <w:rPr>
                <w:rFonts w:cs="Times New Roman"/>
                <w:sz w:val="24"/>
                <w:szCs w:val="24"/>
              </w:rPr>
            </w:pPr>
            <w:r>
              <w:rPr>
                <w:rFonts w:hint="eastAsia" w:cs="宋体"/>
                <w:sz w:val="24"/>
                <w:szCs w:val="24"/>
              </w:rPr>
              <w:t>黄村镇人民政府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项目负责人</w:t>
            </w:r>
          </w:p>
        </w:tc>
        <w:tc>
          <w:tcPr>
            <w:tcW w:w="3120" w:type="dxa"/>
            <w:vAlign w:val="center"/>
          </w:tcPr>
          <w:p>
            <w:pPr>
              <w:jc w:val="left"/>
              <w:rPr>
                <w:rFonts w:cs="Times New Roman"/>
                <w:sz w:val="24"/>
                <w:szCs w:val="24"/>
              </w:rPr>
            </w:pPr>
            <w:r>
              <w:rPr>
                <w:rFonts w:hint="eastAsia" w:cs="宋体"/>
                <w:sz w:val="24"/>
                <w:szCs w:val="24"/>
              </w:rPr>
              <w:t>陈鹏</w:t>
            </w:r>
          </w:p>
        </w:tc>
        <w:tc>
          <w:tcPr>
            <w:tcW w:w="2052" w:type="dxa"/>
            <w:vAlign w:val="center"/>
          </w:tcPr>
          <w:p>
            <w:pPr>
              <w:jc w:val="left"/>
              <w:rPr>
                <w:rFonts w:cs="Times New Roman"/>
                <w:sz w:val="24"/>
                <w:szCs w:val="24"/>
              </w:rPr>
            </w:pPr>
            <w:r>
              <w:rPr>
                <w:rFonts w:hint="eastAsia" w:cs="宋体"/>
                <w:sz w:val="24"/>
                <w:szCs w:val="24"/>
              </w:rPr>
              <w:t>项目负责人电话</w:t>
            </w:r>
          </w:p>
        </w:tc>
        <w:tc>
          <w:tcPr>
            <w:tcW w:w="3440" w:type="dxa"/>
            <w:vAlign w:val="center"/>
          </w:tcPr>
          <w:p>
            <w:pPr>
              <w:jc w:val="left"/>
              <w:rPr>
                <w:rFonts w:cs="Times New Roman"/>
                <w:sz w:val="24"/>
                <w:szCs w:val="24"/>
              </w:rPr>
            </w:pPr>
            <w:r>
              <w:rPr>
                <w:sz w:val="24"/>
                <w:szCs w:val="24"/>
              </w:rPr>
              <w:t>13311371376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项目类别名称</w:t>
            </w:r>
          </w:p>
        </w:tc>
        <w:tc>
          <w:tcPr>
            <w:tcW w:w="3120" w:type="dxa"/>
            <w:vAlign w:val="center"/>
          </w:tcPr>
          <w:p>
            <w:pPr>
              <w:jc w:val="left"/>
              <w:rPr>
                <w:rFonts w:cs="Times New Roman"/>
                <w:sz w:val="24"/>
                <w:szCs w:val="24"/>
              </w:rPr>
            </w:pPr>
          </w:p>
        </w:tc>
        <w:tc>
          <w:tcPr>
            <w:tcW w:w="2052" w:type="dxa"/>
            <w:vAlign w:val="center"/>
          </w:tcPr>
          <w:p>
            <w:pPr>
              <w:jc w:val="left"/>
              <w:rPr>
                <w:rFonts w:cs="Times New Roman"/>
                <w:sz w:val="24"/>
                <w:szCs w:val="24"/>
              </w:rPr>
            </w:pPr>
            <w:r>
              <w:rPr>
                <w:rFonts w:hint="eastAsia" w:cs="宋体"/>
                <w:sz w:val="24"/>
                <w:szCs w:val="24"/>
              </w:rPr>
              <w:t>项目类型名称</w:t>
            </w:r>
          </w:p>
        </w:tc>
        <w:tc>
          <w:tcPr>
            <w:tcW w:w="3440" w:type="dxa"/>
            <w:vAlign w:val="center"/>
          </w:tcPr>
          <w:p>
            <w:pPr>
              <w:jc w:val="left"/>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支出功能分类科目</w:t>
            </w:r>
          </w:p>
        </w:tc>
        <w:tc>
          <w:tcPr>
            <w:tcW w:w="3120" w:type="dxa"/>
            <w:vAlign w:val="center"/>
          </w:tcPr>
          <w:p>
            <w:pPr>
              <w:jc w:val="left"/>
              <w:rPr>
                <w:rFonts w:cs="Times New Roman"/>
                <w:sz w:val="24"/>
                <w:szCs w:val="24"/>
              </w:rPr>
            </w:pPr>
          </w:p>
        </w:tc>
        <w:tc>
          <w:tcPr>
            <w:tcW w:w="2052" w:type="dxa"/>
            <w:vAlign w:val="center"/>
          </w:tcPr>
          <w:p>
            <w:pPr>
              <w:jc w:val="left"/>
              <w:rPr>
                <w:rFonts w:cs="Times New Roman"/>
                <w:sz w:val="24"/>
                <w:szCs w:val="24"/>
              </w:rPr>
            </w:pPr>
            <w:r>
              <w:rPr>
                <w:rFonts w:hint="eastAsia" w:cs="宋体"/>
                <w:sz w:val="24"/>
                <w:szCs w:val="24"/>
              </w:rPr>
              <w:t>是否涉及政府采购</w:t>
            </w:r>
          </w:p>
        </w:tc>
        <w:tc>
          <w:tcPr>
            <w:tcW w:w="3440" w:type="dxa"/>
            <w:vAlign w:val="center"/>
          </w:tcPr>
          <w:p>
            <w:pPr>
              <w:jc w:val="left"/>
              <w:rPr>
                <w:rFonts w:cs="Times New Roman"/>
                <w:sz w:val="24"/>
                <w:szCs w:val="24"/>
              </w:rPr>
            </w:pPr>
            <w:r>
              <w:rPr>
                <w:rFonts w:hint="eastAsia" w:cs="宋体"/>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是否财政评审</w:t>
            </w:r>
          </w:p>
        </w:tc>
        <w:tc>
          <w:tcPr>
            <w:tcW w:w="3120" w:type="dxa"/>
            <w:vAlign w:val="center"/>
          </w:tcPr>
          <w:p>
            <w:pPr>
              <w:jc w:val="left"/>
              <w:rPr>
                <w:rFonts w:cs="Times New Roman"/>
                <w:sz w:val="24"/>
                <w:szCs w:val="24"/>
              </w:rPr>
            </w:pPr>
          </w:p>
        </w:tc>
        <w:tc>
          <w:tcPr>
            <w:tcW w:w="2052" w:type="dxa"/>
            <w:vAlign w:val="center"/>
          </w:tcPr>
          <w:p>
            <w:pPr>
              <w:jc w:val="left"/>
              <w:rPr>
                <w:rFonts w:cs="Times New Roman"/>
                <w:sz w:val="24"/>
                <w:szCs w:val="24"/>
              </w:rPr>
            </w:pPr>
            <w:r>
              <w:rPr>
                <w:rFonts w:hint="eastAsia" w:cs="宋体"/>
                <w:sz w:val="24"/>
                <w:szCs w:val="24"/>
              </w:rPr>
              <w:t>有无财政评审资料</w:t>
            </w:r>
          </w:p>
        </w:tc>
        <w:tc>
          <w:tcPr>
            <w:tcW w:w="3440" w:type="dxa"/>
            <w:vAlign w:val="center"/>
          </w:tcPr>
          <w:p>
            <w:pPr>
              <w:jc w:val="left"/>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是否涉及信息化类项目</w:t>
            </w:r>
          </w:p>
        </w:tc>
        <w:tc>
          <w:tcPr>
            <w:tcW w:w="3120" w:type="dxa"/>
            <w:vAlign w:val="center"/>
          </w:tcPr>
          <w:p>
            <w:pPr>
              <w:jc w:val="left"/>
              <w:rPr>
                <w:rFonts w:cs="Times New Roman"/>
                <w:sz w:val="24"/>
                <w:szCs w:val="24"/>
              </w:rPr>
            </w:pPr>
          </w:p>
        </w:tc>
        <w:tc>
          <w:tcPr>
            <w:tcW w:w="2052" w:type="dxa"/>
            <w:vAlign w:val="center"/>
          </w:tcPr>
          <w:p>
            <w:pPr>
              <w:jc w:val="left"/>
              <w:rPr>
                <w:rFonts w:cs="Times New Roman"/>
                <w:sz w:val="24"/>
                <w:szCs w:val="24"/>
              </w:rPr>
            </w:pPr>
            <w:r>
              <w:rPr>
                <w:rFonts w:hint="eastAsia" w:cs="宋体"/>
                <w:sz w:val="24"/>
                <w:szCs w:val="24"/>
              </w:rPr>
              <w:t>有无可行性报告</w:t>
            </w:r>
          </w:p>
        </w:tc>
        <w:tc>
          <w:tcPr>
            <w:tcW w:w="3440" w:type="dxa"/>
            <w:vAlign w:val="center"/>
          </w:tcPr>
          <w:p>
            <w:pPr>
              <w:jc w:val="left"/>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不采购理由</w:t>
            </w:r>
          </w:p>
        </w:tc>
        <w:tc>
          <w:tcPr>
            <w:tcW w:w="8612" w:type="dxa"/>
            <w:gridSpan w:val="3"/>
            <w:vAlign w:val="center"/>
          </w:tcPr>
          <w:p>
            <w:pPr>
              <w:jc w:val="left"/>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不评审理由</w:t>
            </w:r>
          </w:p>
        </w:tc>
        <w:tc>
          <w:tcPr>
            <w:tcW w:w="8612" w:type="dxa"/>
            <w:gridSpan w:val="3"/>
            <w:vAlign w:val="center"/>
          </w:tcPr>
          <w:p>
            <w:pPr>
              <w:jc w:val="left"/>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cs="Times New Roman"/>
                <w:sz w:val="24"/>
                <w:szCs w:val="24"/>
              </w:rPr>
            </w:pPr>
            <w:r>
              <w:rPr>
                <w:rFonts w:hint="eastAsia" w:cs="宋体"/>
                <w:sz w:val="24"/>
                <w:szCs w:val="24"/>
              </w:rPr>
              <w:t>项目申报理由、主要内容和绩效目标</w:t>
            </w:r>
          </w:p>
        </w:tc>
        <w:tc>
          <w:tcPr>
            <w:tcW w:w="8612" w:type="dxa"/>
            <w:gridSpan w:val="3"/>
            <w:vAlign w:val="center"/>
          </w:tcPr>
          <w:p>
            <w:pPr>
              <w:jc w:val="left"/>
              <w:rPr>
                <w:rFonts w:cs="Times New Roman"/>
                <w:sz w:val="24"/>
                <w:szCs w:val="24"/>
              </w:rPr>
            </w:pPr>
            <w:r>
              <w:rPr>
                <w:rFonts w:hint="eastAsia" w:cs="宋体"/>
                <w:sz w:val="24"/>
                <w:szCs w:val="24"/>
              </w:rPr>
              <w:t>为保证黄村镇综合行政执法队孙村分队办公场所办公用房设施正常运转，</w:t>
            </w:r>
            <w:r>
              <w:rPr>
                <w:rFonts w:hint="eastAsia" w:cs="宋体"/>
                <w:sz w:val="24"/>
                <w:szCs w:val="24"/>
                <w:lang w:val="en-US" w:eastAsia="zh-CN"/>
              </w:rPr>
              <w:t>执法工作正常开展，</w:t>
            </w:r>
            <w:r>
              <w:rPr>
                <w:rFonts w:hint="eastAsia" w:cs="宋体"/>
                <w:sz w:val="24"/>
                <w:szCs w:val="24"/>
              </w:rPr>
              <w:t>需支付办公楼内所产生的用电费用。</w:t>
            </w:r>
          </w:p>
        </w:tc>
      </w:tr>
    </w:tbl>
    <w:p>
      <w:pPr>
        <w:jc w:val="left"/>
        <w:rPr>
          <w:rFonts w:cs="Times New Roman"/>
          <w:sz w:val="32"/>
          <w:szCs w:val="32"/>
        </w:rPr>
        <w:sectPr>
          <w:pgSz w:w="11906" w:h="16838"/>
          <w:pgMar w:top="1440" w:right="1800" w:bottom="1440" w:left="1800" w:header="851" w:footer="992" w:gutter="0"/>
          <w:cols w:space="720" w:num="1"/>
          <w:docGrid w:type="lines" w:linePitch="312" w:charSpace="0"/>
        </w:sectPr>
      </w:pPr>
    </w:p>
    <w:p>
      <w:pPr>
        <w:jc w:val="center"/>
        <w:rPr>
          <w:rFonts w:cs="Times New Roman"/>
          <w:b/>
          <w:bCs/>
          <w:sz w:val="36"/>
          <w:szCs w:val="36"/>
        </w:rPr>
      </w:pPr>
      <w:r>
        <w:rPr>
          <w:rFonts w:hint="eastAsia" w:cs="宋体"/>
          <w:b/>
          <w:bCs/>
          <w:sz w:val="36"/>
          <w:szCs w:val="36"/>
        </w:rPr>
        <w:t>项目支出预算明细表</w:t>
      </w:r>
    </w:p>
    <w:p>
      <w:pPr>
        <w:jc w:val="left"/>
        <w:rPr>
          <w:rFonts w:cs="Times New Roman"/>
          <w:sz w:val="30"/>
          <w:szCs w:val="30"/>
        </w:rPr>
      </w:pPr>
      <w:r>
        <w:rPr>
          <w:rFonts w:hint="eastAsia" w:cs="宋体"/>
          <w:sz w:val="30"/>
          <w:szCs w:val="30"/>
        </w:rPr>
        <w:t>单位：黄村镇综合行政执法队</w:t>
      </w:r>
      <w:r>
        <w:rPr>
          <w:sz w:val="30"/>
          <w:szCs w:val="30"/>
        </w:rPr>
        <w:t xml:space="preserve">                                                 </w:t>
      </w:r>
      <w:r>
        <w:rPr>
          <w:rFonts w:hint="eastAsia" w:cs="宋体"/>
          <w:sz w:val="30"/>
          <w:szCs w:val="30"/>
        </w:rPr>
        <w:t>万元（保留六位小数）</w:t>
      </w:r>
    </w:p>
    <w:tbl>
      <w:tblPr>
        <w:tblStyle w:val="6"/>
        <w:tblW w:w="1417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ascii="宋体" w:cs="Times New Roman"/>
                <w:sz w:val="24"/>
                <w:szCs w:val="24"/>
              </w:rPr>
            </w:pPr>
            <w:r>
              <w:rPr>
                <w:rFonts w:hint="eastAsia" w:ascii="宋体" w:hAnsi="宋体" w:cs="宋体"/>
                <w:sz w:val="24"/>
                <w:szCs w:val="24"/>
              </w:rPr>
              <w:t>明细项目内容</w:t>
            </w:r>
          </w:p>
        </w:tc>
        <w:tc>
          <w:tcPr>
            <w:tcW w:w="1012" w:type="dxa"/>
            <w:vAlign w:val="center"/>
          </w:tcPr>
          <w:p>
            <w:pPr>
              <w:jc w:val="left"/>
              <w:rPr>
                <w:rFonts w:ascii="宋体" w:cs="Times New Roman"/>
                <w:sz w:val="24"/>
                <w:szCs w:val="24"/>
              </w:rPr>
            </w:pPr>
            <w:r>
              <w:rPr>
                <w:rFonts w:hint="eastAsia" w:ascii="宋体" w:hAnsi="宋体" w:cs="宋体"/>
                <w:sz w:val="24"/>
                <w:szCs w:val="24"/>
              </w:rPr>
              <w:t>支出功能分类科目代码</w:t>
            </w:r>
          </w:p>
        </w:tc>
        <w:tc>
          <w:tcPr>
            <w:tcW w:w="1012" w:type="dxa"/>
            <w:vAlign w:val="center"/>
          </w:tcPr>
          <w:p>
            <w:pPr>
              <w:jc w:val="left"/>
              <w:rPr>
                <w:rFonts w:ascii="宋体" w:cs="Times New Roman"/>
                <w:sz w:val="24"/>
                <w:szCs w:val="24"/>
              </w:rPr>
            </w:pPr>
            <w:r>
              <w:rPr>
                <w:rFonts w:hint="eastAsia" w:ascii="宋体" w:hAnsi="宋体" w:cs="宋体"/>
                <w:sz w:val="24"/>
                <w:szCs w:val="24"/>
              </w:rPr>
              <w:t>支出功能分类科目名称</w:t>
            </w:r>
          </w:p>
        </w:tc>
        <w:tc>
          <w:tcPr>
            <w:tcW w:w="1012" w:type="dxa"/>
            <w:vAlign w:val="center"/>
          </w:tcPr>
          <w:p>
            <w:pPr>
              <w:jc w:val="left"/>
              <w:rPr>
                <w:rFonts w:ascii="宋体" w:cs="Times New Roman"/>
                <w:sz w:val="24"/>
                <w:szCs w:val="24"/>
              </w:rPr>
            </w:pPr>
            <w:r>
              <w:rPr>
                <w:rFonts w:hint="eastAsia" w:ascii="宋体" w:hAnsi="宋体" w:cs="宋体"/>
                <w:sz w:val="24"/>
                <w:szCs w:val="24"/>
              </w:rPr>
              <w:t>支出经济分类科目代码</w:t>
            </w:r>
          </w:p>
        </w:tc>
        <w:tc>
          <w:tcPr>
            <w:tcW w:w="1012" w:type="dxa"/>
            <w:vAlign w:val="center"/>
          </w:tcPr>
          <w:p>
            <w:pPr>
              <w:jc w:val="left"/>
              <w:rPr>
                <w:rFonts w:ascii="宋体" w:cs="Times New Roman"/>
                <w:sz w:val="24"/>
                <w:szCs w:val="24"/>
              </w:rPr>
            </w:pPr>
            <w:r>
              <w:rPr>
                <w:rFonts w:hint="eastAsia" w:ascii="宋体" w:hAnsi="宋体" w:cs="宋体"/>
                <w:sz w:val="24"/>
                <w:szCs w:val="24"/>
              </w:rPr>
              <w:t>支出经济分类科目名称</w:t>
            </w:r>
          </w:p>
        </w:tc>
        <w:tc>
          <w:tcPr>
            <w:tcW w:w="1012" w:type="dxa"/>
            <w:vAlign w:val="center"/>
          </w:tcPr>
          <w:p>
            <w:pPr>
              <w:jc w:val="left"/>
              <w:rPr>
                <w:rFonts w:ascii="宋体" w:cs="Times New Roman"/>
                <w:sz w:val="24"/>
                <w:szCs w:val="24"/>
              </w:rPr>
            </w:pPr>
            <w:r>
              <w:rPr>
                <w:rFonts w:hint="eastAsia" w:ascii="宋体" w:hAnsi="宋体" w:cs="宋体"/>
                <w:sz w:val="24"/>
                <w:szCs w:val="24"/>
              </w:rPr>
              <w:t>资金来源</w:t>
            </w:r>
          </w:p>
        </w:tc>
        <w:tc>
          <w:tcPr>
            <w:tcW w:w="1012" w:type="dxa"/>
            <w:vAlign w:val="center"/>
          </w:tcPr>
          <w:p>
            <w:pPr>
              <w:jc w:val="left"/>
              <w:rPr>
                <w:rFonts w:ascii="宋体" w:cs="Times New Roman"/>
                <w:sz w:val="24"/>
                <w:szCs w:val="24"/>
              </w:rPr>
            </w:pPr>
            <w:r>
              <w:rPr>
                <w:rFonts w:hint="eastAsia" w:ascii="宋体" w:hAnsi="宋体" w:cs="宋体"/>
                <w:sz w:val="24"/>
                <w:szCs w:val="24"/>
              </w:rPr>
              <w:t>收费项目代码</w:t>
            </w:r>
          </w:p>
        </w:tc>
        <w:tc>
          <w:tcPr>
            <w:tcW w:w="1012" w:type="dxa"/>
            <w:vAlign w:val="center"/>
          </w:tcPr>
          <w:p>
            <w:pPr>
              <w:jc w:val="left"/>
              <w:rPr>
                <w:rFonts w:ascii="宋体" w:cs="Times New Roman"/>
                <w:sz w:val="24"/>
                <w:szCs w:val="24"/>
              </w:rPr>
            </w:pPr>
            <w:r>
              <w:rPr>
                <w:rFonts w:hint="eastAsia" w:ascii="宋体" w:hAnsi="宋体" w:cs="宋体"/>
                <w:sz w:val="24"/>
                <w:szCs w:val="24"/>
              </w:rPr>
              <w:t>收费项目名称</w:t>
            </w:r>
          </w:p>
        </w:tc>
        <w:tc>
          <w:tcPr>
            <w:tcW w:w="1013" w:type="dxa"/>
            <w:vAlign w:val="center"/>
          </w:tcPr>
          <w:p>
            <w:pPr>
              <w:jc w:val="left"/>
              <w:rPr>
                <w:rFonts w:ascii="宋体" w:cs="Times New Roman"/>
                <w:sz w:val="24"/>
                <w:szCs w:val="24"/>
              </w:rPr>
            </w:pPr>
            <w:r>
              <w:rPr>
                <w:rFonts w:hint="eastAsia" w:ascii="宋体" w:hAnsi="宋体" w:cs="宋体"/>
                <w:sz w:val="24"/>
                <w:szCs w:val="24"/>
              </w:rPr>
              <w:t>是否涉及政府采购</w:t>
            </w:r>
          </w:p>
        </w:tc>
        <w:tc>
          <w:tcPr>
            <w:tcW w:w="1013" w:type="dxa"/>
            <w:vAlign w:val="center"/>
          </w:tcPr>
          <w:p>
            <w:pPr>
              <w:jc w:val="left"/>
              <w:rPr>
                <w:rFonts w:ascii="宋体" w:cs="Times New Roman"/>
                <w:sz w:val="24"/>
                <w:szCs w:val="24"/>
              </w:rPr>
            </w:pPr>
            <w:r>
              <w:rPr>
                <w:rFonts w:hint="eastAsia" w:ascii="宋体" w:hAnsi="宋体" w:cs="宋体"/>
                <w:sz w:val="24"/>
                <w:szCs w:val="24"/>
              </w:rPr>
              <w:t>采购目录名称</w:t>
            </w:r>
          </w:p>
        </w:tc>
        <w:tc>
          <w:tcPr>
            <w:tcW w:w="1013" w:type="dxa"/>
            <w:vAlign w:val="center"/>
          </w:tcPr>
          <w:p>
            <w:pPr>
              <w:jc w:val="left"/>
              <w:rPr>
                <w:rFonts w:ascii="宋体" w:cs="Times New Roman"/>
                <w:sz w:val="24"/>
                <w:szCs w:val="24"/>
              </w:rPr>
            </w:pPr>
            <w:r>
              <w:rPr>
                <w:rFonts w:hint="eastAsia" w:ascii="宋体" w:hAnsi="宋体" w:cs="宋体"/>
                <w:sz w:val="24"/>
                <w:szCs w:val="24"/>
              </w:rPr>
              <w:t>参考型号</w:t>
            </w:r>
          </w:p>
        </w:tc>
        <w:tc>
          <w:tcPr>
            <w:tcW w:w="1013" w:type="dxa"/>
            <w:vAlign w:val="center"/>
          </w:tcPr>
          <w:p>
            <w:pPr>
              <w:jc w:val="left"/>
              <w:rPr>
                <w:rFonts w:ascii="宋体" w:cs="Times New Roman"/>
                <w:sz w:val="24"/>
                <w:szCs w:val="24"/>
              </w:rPr>
            </w:pPr>
            <w:r>
              <w:rPr>
                <w:rFonts w:hint="eastAsia" w:ascii="宋体" w:hAnsi="宋体" w:cs="宋体"/>
                <w:sz w:val="24"/>
                <w:szCs w:val="24"/>
              </w:rPr>
              <w:t>采购数量</w:t>
            </w:r>
          </w:p>
        </w:tc>
        <w:tc>
          <w:tcPr>
            <w:tcW w:w="1013" w:type="dxa"/>
            <w:vAlign w:val="center"/>
          </w:tcPr>
          <w:p>
            <w:pPr>
              <w:jc w:val="center"/>
              <w:rPr>
                <w:rFonts w:ascii="宋体" w:cs="Times New Roman"/>
                <w:sz w:val="24"/>
                <w:szCs w:val="24"/>
              </w:rPr>
            </w:pPr>
            <w:r>
              <w:rPr>
                <w:rFonts w:hint="eastAsia" w:ascii="宋体" w:hAnsi="宋体" w:cs="宋体"/>
                <w:sz w:val="24"/>
                <w:szCs w:val="24"/>
              </w:rPr>
              <w:t>单价</w:t>
            </w:r>
          </w:p>
        </w:tc>
        <w:tc>
          <w:tcPr>
            <w:tcW w:w="1013" w:type="dxa"/>
            <w:vAlign w:val="center"/>
          </w:tcPr>
          <w:p>
            <w:pPr>
              <w:jc w:val="left"/>
              <w:rPr>
                <w:rFonts w:ascii="宋体" w:cs="Times New Roman"/>
                <w:sz w:val="24"/>
                <w:szCs w:val="24"/>
              </w:rPr>
            </w:pPr>
            <w:r>
              <w:rPr>
                <w:rFonts w:hint="eastAsia" w:ascii="宋体" w:hAnsi="宋体" w:cs="宋体"/>
                <w:sz w:val="24"/>
                <w:szCs w:val="24"/>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center"/>
              <w:rPr>
                <w:rFonts w:cs="Times New Roman"/>
                <w:sz w:val="24"/>
                <w:szCs w:val="24"/>
              </w:rPr>
            </w:pPr>
            <w:r>
              <w:rPr>
                <w:rFonts w:hint="eastAsia" w:cs="宋体"/>
                <w:sz w:val="24"/>
                <w:szCs w:val="24"/>
              </w:rPr>
              <w:t>黄村镇综合行政执法队孙村分队办公场所电费</w:t>
            </w: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r>
              <w:rPr>
                <w:rFonts w:hint="eastAsia" w:ascii="宋体" w:cs="宋体"/>
                <w:sz w:val="24"/>
                <w:szCs w:val="24"/>
              </w:rPr>
              <w:t>财政拨款</w:t>
            </w: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center"/>
              <w:rPr>
                <w:rFonts w:ascii="宋体" w:cs="Times New Roman"/>
                <w:sz w:val="24"/>
                <w:szCs w:val="24"/>
              </w:rPr>
            </w:pPr>
            <w:r>
              <w:rPr>
                <w:rFonts w:hint="eastAsia" w:ascii="宋体" w:cs="宋体"/>
                <w:sz w:val="24"/>
                <w:szCs w:val="24"/>
              </w:rPr>
              <w:t>以实际产生电费为准</w:t>
            </w:r>
          </w:p>
        </w:tc>
        <w:tc>
          <w:tcPr>
            <w:tcW w:w="1013" w:type="dxa"/>
            <w:vAlign w:val="center"/>
          </w:tcPr>
          <w:p>
            <w:pPr>
              <w:jc w:val="center"/>
              <w:rPr>
                <w:rFonts w:ascii="宋体" w:cs="Times New Roman"/>
                <w:sz w:val="24"/>
                <w:szCs w:val="24"/>
              </w:rPr>
            </w:pPr>
            <w:r>
              <w:rPr>
                <w:rFonts w:hint="eastAsia" w:ascii="宋体" w:cs="宋体"/>
                <w:sz w:val="24"/>
                <w:szCs w:val="24"/>
              </w:rPr>
              <w:t>按</w:t>
            </w:r>
            <w:r>
              <w:rPr>
                <w:rFonts w:hint="eastAsia" w:ascii="宋体" w:cs="宋体"/>
                <w:sz w:val="24"/>
                <w:szCs w:val="24"/>
                <w:lang w:val="en-US" w:eastAsia="zh-CN"/>
              </w:rPr>
              <w:t>国网北京电力公司电费标准</w:t>
            </w:r>
          </w:p>
        </w:tc>
        <w:tc>
          <w:tcPr>
            <w:tcW w:w="1013" w:type="dxa"/>
            <w:vAlign w:val="center"/>
          </w:tcPr>
          <w:p>
            <w:pPr>
              <w:ind w:right="105"/>
              <w:jc w:val="right"/>
              <w:rPr>
                <w:rFonts w:hint="eastAsia" w:ascii="宋体" w:eastAsia="宋体" w:cs="Times New Roman"/>
                <w:sz w:val="24"/>
                <w:szCs w:val="24"/>
                <w:lang w:val="en-US" w:eastAsia="zh-CN"/>
              </w:rPr>
            </w:pPr>
            <w:r>
              <w:rPr>
                <w:rFonts w:hint="eastAsia" w:ascii="宋体" w:cs="Times New Roman"/>
                <w:sz w:val="24"/>
                <w:szCs w:val="24"/>
                <w:lang w:val="en-US" w:eastAsia="zh-CN"/>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tcPr>
          <w:p>
            <w:pPr>
              <w:spacing w:before="120" w:line="360" w:lineRule="auto"/>
              <w:rPr>
                <w:rFonts w:ascii="仿宋" w:hAnsi="仿宋" w:eastAsia="仿宋" w:cs="Times New Roman"/>
                <w:sz w:val="24"/>
                <w:szCs w:val="24"/>
              </w:rPr>
            </w:pPr>
            <w:r>
              <w:rPr>
                <w:rFonts w:hint="eastAsia" w:ascii="仿宋" w:hAnsi="仿宋" w:eastAsia="仿宋" w:cs="仿宋"/>
                <w:sz w:val="24"/>
                <w:szCs w:val="24"/>
              </w:rPr>
              <w:t>合计</w:t>
            </w: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left"/>
              <w:rPr>
                <w:rFonts w:hint="eastAsia" w:ascii="宋体" w:eastAsia="宋体" w:cs="Times New Roman"/>
                <w:sz w:val="24"/>
                <w:szCs w:val="24"/>
                <w:lang w:eastAsia="zh-CN"/>
              </w:rPr>
            </w:pPr>
            <w:r>
              <w:rPr>
                <w:rFonts w:hint="eastAsia" w:ascii="宋体" w:cs="宋体"/>
                <w:sz w:val="24"/>
                <w:szCs w:val="24"/>
                <w:lang w:val="en-US" w:eastAsia="zh-CN"/>
              </w:rPr>
              <w:t>1.56</w:t>
            </w:r>
          </w:p>
        </w:tc>
      </w:tr>
    </w:tbl>
    <w:p>
      <w:pPr>
        <w:jc w:val="left"/>
        <w:rPr>
          <w:rFonts w:cs="Times New Roman"/>
          <w:sz w:val="30"/>
          <w:szCs w:val="30"/>
        </w:rPr>
        <w:sectPr>
          <w:pgSz w:w="16838" w:h="11906" w:orient="landscape"/>
          <w:pgMar w:top="1800" w:right="1440" w:bottom="1800" w:left="1440" w:header="851" w:footer="992" w:gutter="0"/>
          <w:cols w:space="720" w:num="1"/>
          <w:docGrid w:type="lines" w:linePitch="312" w:charSpace="0"/>
        </w:sectPr>
      </w:pPr>
    </w:p>
    <w:p>
      <w:pPr>
        <w:jc w:val="center"/>
        <w:rPr>
          <w:rFonts w:cs="Times New Roman"/>
          <w:b/>
          <w:bCs/>
          <w:sz w:val="44"/>
          <w:szCs w:val="44"/>
        </w:rPr>
      </w:pPr>
      <w:r>
        <w:rPr>
          <w:rFonts w:hint="eastAsia" w:cs="宋体"/>
          <w:b/>
          <w:bCs/>
          <w:sz w:val="44"/>
          <w:szCs w:val="44"/>
        </w:rPr>
        <w:t>项目可行性报告</w:t>
      </w:r>
    </w:p>
    <w:p>
      <w:pPr>
        <w:jc w:val="center"/>
        <w:rPr>
          <w:rFonts w:cs="Times New Roman"/>
          <w:b/>
          <w:bCs/>
          <w:sz w:val="44"/>
          <w:szCs w:val="44"/>
        </w:rPr>
      </w:pPr>
    </w:p>
    <w:p>
      <w:pPr>
        <w:jc w:val="center"/>
        <w:rPr>
          <w:rFonts w:cs="Times New Roman"/>
          <w:b/>
          <w:bCs/>
          <w:sz w:val="44"/>
          <w:szCs w:val="44"/>
        </w:rPr>
      </w:pPr>
    </w:p>
    <w:p>
      <w:pPr>
        <w:numPr>
          <w:ilvl w:val="0"/>
          <w:numId w:val="1"/>
        </w:numPr>
        <w:jc w:val="left"/>
        <w:rPr>
          <w:rFonts w:ascii="华文隶书" w:hAnsi="华文隶书" w:eastAsia="华文隶书" w:cs="华文隶书"/>
          <w:b/>
          <w:bCs/>
          <w:sz w:val="32"/>
          <w:szCs w:val="32"/>
        </w:rPr>
      </w:pPr>
      <w:r>
        <w:rPr>
          <w:rFonts w:hint="eastAsia" w:cs="宋体"/>
          <w:b/>
          <w:bCs/>
          <w:sz w:val="32"/>
          <w:szCs w:val="32"/>
        </w:rPr>
        <w:t>基本情况：</w:t>
      </w:r>
      <w:r>
        <w:rPr>
          <w:rFonts w:ascii="华文隶书" w:hAnsi="华文隶书" w:eastAsia="华文隶书" w:cs="华文隶书"/>
          <w:b/>
          <w:bCs/>
          <w:sz w:val="32"/>
          <w:szCs w:val="32"/>
        </w:rPr>
        <w:t xml:space="preserve"> </w:t>
      </w:r>
    </w:p>
    <w:p>
      <w:pPr>
        <w:ind w:firstLine="641" w:firstLineChars="200"/>
        <w:jc w:val="left"/>
        <w:rPr>
          <w:rFonts w:ascii="华文隶书" w:hAnsi="华文隶书" w:eastAsia="华文隶书" w:cs="Times New Roman"/>
          <w:b/>
          <w:bCs/>
          <w:sz w:val="32"/>
          <w:szCs w:val="32"/>
        </w:rPr>
      </w:pPr>
      <w:r>
        <w:rPr>
          <w:rFonts w:ascii="华文隶书" w:hAnsi="华文隶书" w:eastAsia="华文隶书" w:cs="华文隶书"/>
          <w:b/>
          <w:bCs/>
          <w:sz w:val="32"/>
          <w:szCs w:val="32"/>
        </w:rPr>
        <w:t>1.</w:t>
      </w:r>
      <w:r>
        <w:rPr>
          <w:rFonts w:hint="eastAsia" w:ascii="华文隶书" w:hAnsi="华文隶书" w:eastAsia="华文隶书" w:cs="华文隶书"/>
          <w:b/>
          <w:bCs/>
          <w:sz w:val="32"/>
          <w:szCs w:val="32"/>
        </w:rPr>
        <w:t>项目科室基本情况</w:t>
      </w:r>
    </w:p>
    <w:tbl>
      <w:tblPr>
        <w:tblStyle w:val="6"/>
        <w:tblW w:w="888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jc w:val="left"/>
              <w:rPr>
                <w:rFonts w:ascii="宋体" w:cs="Times New Roman"/>
                <w:sz w:val="28"/>
                <w:szCs w:val="28"/>
              </w:rPr>
            </w:pPr>
            <w:r>
              <w:rPr>
                <w:rFonts w:hint="eastAsia" w:ascii="宋体" w:hAnsi="宋体" w:cs="宋体"/>
                <w:sz w:val="28"/>
                <w:szCs w:val="28"/>
              </w:rPr>
              <w:t>科室名称</w:t>
            </w:r>
          </w:p>
        </w:tc>
        <w:tc>
          <w:tcPr>
            <w:tcW w:w="2352" w:type="dxa"/>
          </w:tcPr>
          <w:p>
            <w:pPr>
              <w:jc w:val="left"/>
              <w:rPr>
                <w:rFonts w:ascii="宋体" w:cs="Times New Roman"/>
                <w:sz w:val="28"/>
                <w:szCs w:val="28"/>
              </w:rPr>
            </w:pPr>
            <w:r>
              <w:rPr>
                <w:rFonts w:hint="eastAsia" w:ascii="宋体" w:hAnsi="宋体" w:cs="宋体"/>
                <w:sz w:val="28"/>
                <w:szCs w:val="28"/>
              </w:rPr>
              <w:t>综合行政执法队</w:t>
            </w:r>
          </w:p>
        </w:tc>
        <w:tc>
          <w:tcPr>
            <w:tcW w:w="1992" w:type="dxa"/>
          </w:tcPr>
          <w:p>
            <w:pPr>
              <w:jc w:val="left"/>
              <w:rPr>
                <w:rFonts w:ascii="宋体" w:cs="Times New Roman"/>
                <w:sz w:val="28"/>
                <w:szCs w:val="28"/>
              </w:rPr>
            </w:pPr>
            <w:r>
              <w:rPr>
                <w:rFonts w:hint="eastAsia" w:ascii="宋体" w:hAnsi="宋体" w:cs="宋体"/>
                <w:sz w:val="28"/>
                <w:szCs w:val="28"/>
              </w:rPr>
              <w:t>地址（房间号）</w:t>
            </w:r>
          </w:p>
        </w:tc>
        <w:tc>
          <w:tcPr>
            <w:tcW w:w="2628" w:type="dxa"/>
          </w:tcPr>
          <w:p>
            <w:pPr>
              <w:jc w:val="left"/>
              <w:rPr>
                <w:rFonts w:ascii="宋体" w:cs="Times New Roman"/>
                <w:sz w:val="28"/>
                <w:szCs w:val="28"/>
              </w:rPr>
            </w:pPr>
            <w:r>
              <w:rPr>
                <w:rFonts w:hint="eastAsia" w:ascii="宋体" w:cs="宋体"/>
                <w:sz w:val="28"/>
                <w:szCs w:val="28"/>
              </w:rPr>
              <w:t>后辛庄（原贵仁武校）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jc w:val="left"/>
              <w:rPr>
                <w:rFonts w:ascii="宋体" w:cs="Times New Roman"/>
                <w:sz w:val="28"/>
                <w:szCs w:val="28"/>
              </w:rPr>
            </w:pPr>
            <w:r>
              <w:rPr>
                <w:rFonts w:hint="eastAsia" w:ascii="宋体" w:hAnsi="宋体" w:cs="宋体"/>
                <w:sz w:val="28"/>
                <w:szCs w:val="28"/>
              </w:rPr>
              <w:t>联系电话</w:t>
            </w:r>
          </w:p>
        </w:tc>
        <w:tc>
          <w:tcPr>
            <w:tcW w:w="2352" w:type="dxa"/>
          </w:tcPr>
          <w:p>
            <w:pPr>
              <w:jc w:val="left"/>
              <w:rPr>
                <w:rFonts w:ascii="宋体" w:cs="Times New Roman"/>
                <w:sz w:val="28"/>
                <w:szCs w:val="28"/>
              </w:rPr>
            </w:pPr>
            <w:r>
              <w:rPr>
                <w:rFonts w:ascii="宋体" w:cs="宋体"/>
                <w:sz w:val="28"/>
                <w:szCs w:val="28"/>
              </w:rPr>
              <w:t>61232011</w:t>
            </w:r>
          </w:p>
        </w:tc>
        <w:tc>
          <w:tcPr>
            <w:tcW w:w="1992" w:type="dxa"/>
          </w:tcPr>
          <w:p>
            <w:pPr>
              <w:jc w:val="left"/>
              <w:rPr>
                <w:rFonts w:ascii="宋体" w:cs="Times New Roman"/>
                <w:sz w:val="28"/>
                <w:szCs w:val="28"/>
              </w:rPr>
            </w:pPr>
            <w:r>
              <w:rPr>
                <w:rFonts w:hint="eastAsia" w:ascii="宋体" w:hAnsi="宋体" w:cs="宋体"/>
                <w:sz w:val="28"/>
                <w:szCs w:val="28"/>
              </w:rPr>
              <w:t>邮编</w:t>
            </w:r>
          </w:p>
        </w:tc>
        <w:tc>
          <w:tcPr>
            <w:tcW w:w="2628" w:type="dxa"/>
          </w:tcPr>
          <w:p>
            <w:pPr>
              <w:jc w:val="left"/>
              <w:rPr>
                <w:rFonts w:ascii="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jc w:val="left"/>
              <w:rPr>
                <w:rFonts w:ascii="宋体" w:cs="Times New Roman"/>
                <w:sz w:val="28"/>
                <w:szCs w:val="28"/>
              </w:rPr>
            </w:pPr>
            <w:r>
              <w:rPr>
                <w:rFonts w:hint="eastAsia" w:ascii="宋体" w:hAnsi="宋体" w:cs="宋体"/>
                <w:sz w:val="28"/>
                <w:szCs w:val="28"/>
              </w:rPr>
              <w:t>上级单位</w:t>
            </w:r>
          </w:p>
        </w:tc>
        <w:tc>
          <w:tcPr>
            <w:tcW w:w="2352" w:type="dxa"/>
          </w:tcPr>
          <w:p>
            <w:pPr>
              <w:jc w:val="left"/>
              <w:rPr>
                <w:rFonts w:ascii="宋体" w:cs="Times New Roman"/>
                <w:sz w:val="28"/>
                <w:szCs w:val="28"/>
              </w:rPr>
            </w:pPr>
            <w:r>
              <w:rPr>
                <w:rFonts w:hint="eastAsia" w:ascii="宋体" w:cs="宋体"/>
                <w:sz w:val="28"/>
                <w:szCs w:val="28"/>
              </w:rPr>
              <w:t>黄村镇人民政府</w:t>
            </w:r>
          </w:p>
        </w:tc>
        <w:tc>
          <w:tcPr>
            <w:tcW w:w="1992" w:type="dxa"/>
          </w:tcPr>
          <w:p>
            <w:pPr>
              <w:jc w:val="left"/>
              <w:rPr>
                <w:rFonts w:ascii="宋体" w:cs="Times New Roman"/>
                <w:sz w:val="28"/>
                <w:szCs w:val="28"/>
              </w:rPr>
            </w:pPr>
            <w:r>
              <w:rPr>
                <w:rFonts w:hint="eastAsia" w:ascii="宋体" w:hAnsi="宋体" w:cs="宋体"/>
                <w:sz w:val="28"/>
                <w:szCs w:val="28"/>
              </w:rPr>
              <w:t>所隶主管领导</w:t>
            </w:r>
          </w:p>
        </w:tc>
        <w:tc>
          <w:tcPr>
            <w:tcW w:w="2628" w:type="dxa"/>
          </w:tcPr>
          <w:p>
            <w:pPr>
              <w:jc w:val="left"/>
              <w:rPr>
                <w:rFonts w:ascii="宋体" w:cs="Times New Roman"/>
                <w:sz w:val="28"/>
                <w:szCs w:val="28"/>
              </w:rPr>
            </w:pPr>
            <w:r>
              <w:rPr>
                <w:rFonts w:hint="eastAsia" w:ascii="宋体" w:cs="宋体"/>
                <w:sz w:val="28"/>
                <w:szCs w:val="28"/>
              </w:rPr>
              <w:t>王春亮</w:t>
            </w:r>
          </w:p>
        </w:tc>
      </w:tr>
    </w:tbl>
    <w:p>
      <w:pPr>
        <w:ind w:left="803"/>
        <w:jc w:val="left"/>
        <w:rPr>
          <w:rFonts w:ascii="华文隶书" w:hAnsi="华文隶书" w:eastAsia="华文隶书" w:cs="Times New Roman"/>
          <w:b/>
          <w:bCs/>
          <w:sz w:val="32"/>
          <w:szCs w:val="32"/>
        </w:rPr>
      </w:pPr>
    </w:p>
    <w:p>
      <w:pPr>
        <w:ind w:left="803"/>
        <w:jc w:val="left"/>
        <w:rPr>
          <w:rFonts w:ascii="华文隶书" w:hAnsi="华文隶书" w:eastAsia="华文隶书" w:cs="Times New Roman"/>
          <w:b/>
          <w:bCs/>
          <w:sz w:val="32"/>
          <w:szCs w:val="32"/>
        </w:rPr>
      </w:pPr>
    </w:p>
    <w:p>
      <w:pPr>
        <w:ind w:firstLine="641" w:firstLineChars="200"/>
        <w:jc w:val="left"/>
        <w:rPr>
          <w:rFonts w:ascii="华文隶书" w:hAnsi="华文隶书" w:eastAsia="华文隶书" w:cs="Times New Roman"/>
          <w:b/>
          <w:bCs/>
          <w:sz w:val="32"/>
          <w:szCs w:val="32"/>
        </w:rPr>
      </w:pPr>
      <w:r>
        <w:rPr>
          <w:rFonts w:ascii="华文隶书" w:hAnsi="华文隶书" w:eastAsia="华文隶书" w:cs="华文隶书"/>
          <w:b/>
          <w:bCs/>
          <w:sz w:val="32"/>
          <w:szCs w:val="32"/>
        </w:rPr>
        <w:t>2.</w:t>
      </w:r>
      <w:r>
        <w:rPr>
          <w:rFonts w:hint="eastAsia" w:ascii="华文隶书" w:hAnsi="华文隶书" w:eastAsia="华文隶书" w:cs="华文隶书"/>
          <w:b/>
          <w:bCs/>
          <w:sz w:val="32"/>
          <w:szCs w:val="32"/>
        </w:rPr>
        <w:t>项目基本情况</w:t>
      </w:r>
    </w:p>
    <w:tbl>
      <w:tblPr>
        <w:tblStyle w:val="6"/>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Layout w:type="fixed"/>
          <w:tblCellMar>
            <w:top w:w="0" w:type="dxa"/>
            <w:left w:w="108" w:type="dxa"/>
            <w:bottom w:w="0" w:type="dxa"/>
            <w:right w:w="108" w:type="dxa"/>
          </w:tblCellMar>
        </w:tblPrEx>
        <w:tc>
          <w:tcPr>
            <w:tcW w:w="2300" w:type="dxa"/>
          </w:tcPr>
          <w:p>
            <w:pPr>
              <w:jc w:val="left"/>
              <w:rPr>
                <w:rFonts w:ascii="宋体" w:cs="Times New Roman"/>
                <w:sz w:val="28"/>
                <w:szCs w:val="28"/>
              </w:rPr>
            </w:pPr>
            <w:r>
              <w:rPr>
                <w:rFonts w:hint="eastAsia" w:ascii="宋体" w:hAnsi="宋体" w:cs="宋体"/>
                <w:sz w:val="28"/>
                <w:szCs w:val="28"/>
              </w:rPr>
              <w:t>项目名称</w:t>
            </w:r>
          </w:p>
        </w:tc>
        <w:tc>
          <w:tcPr>
            <w:tcW w:w="6222" w:type="dxa"/>
          </w:tcPr>
          <w:p>
            <w:pPr>
              <w:jc w:val="left"/>
              <w:rPr>
                <w:rFonts w:cs="Times New Roman"/>
                <w:sz w:val="32"/>
                <w:szCs w:val="32"/>
              </w:rPr>
            </w:pPr>
            <w:r>
              <w:rPr>
                <w:rFonts w:hint="eastAsia" w:cs="宋体"/>
                <w:sz w:val="32"/>
                <w:szCs w:val="32"/>
              </w:rPr>
              <w:t>西庄村房屋治理专班电费</w:t>
            </w:r>
            <w:r>
              <w:rPr>
                <w:rFonts w:hint="eastAsia" w:cs="宋体"/>
                <w:sz w:val="32"/>
                <w:szCs w:val="32"/>
                <w:lang w:val="en-US"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jc w:val="left"/>
              <w:rPr>
                <w:rFonts w:ascii="宋体" w:cs="Times New Roman"/>
                <w:sz w:val="28"/>
                <w:szCs w:val="28"/>
              </w:rPr>
            </w:pPr>
            <w:r>
              <w:rPr>
                <w:rFonts w:hint="eastAsia" w:ascii="宋体" w:hAnsi="宋体" w:cs="宋体"/>
                <w:sz w:val="28"/>
                <w:szCs w:val="28"/>
              </w:rPr>
              <w:t>项目类型</w:t>
            </w:r>
          </w:p>
        </w:tc>
        <w:tc>
          <w:tcPr>
            <w:tcW w:w="6222" w:type="dxa"/>
          </w:tcPr>
          <w:p>
            <w:pPr>
              <w:jc w:val="left"/>
              <w:rPr>
                <w:rFonts w:ascii="宋体" w:cs="Times New Roman"/>
                <w:sz w:val="28"/>
                <w:szCs w:val="28"/>
              </w:rPr>
            </w:pPr>
            <w:r>
              <w:rPr>
                <w:rFonts w:ascii="宋体" w:hAnsi="宋体" w:cs="宋体"/>
                <w:sz w:val="28"/>
                <w:szCs w:val="28"/>
              </w:rPr>
              <w:t>1.</w:t>
            </w:r>
            <w:r>
              <w:rPr>
                <w:rFonts w:hint="eastAsia" w:ascii="宋体" w:hAnsi="宋体" w:cs="宋体"/>
                <w:sz w:val="28"/>
                <w:szCs w:val="28"/>
              </w:rPr>
              <w:t>行政事业类□</w:t>
            </w:r>
            <w:r>
              <w:rPr>
                <w:rFonts w:ascii="宋体" w:hAnsi="宋体" w:cs="宋体"/>
                <w:sz w:val="28"/>
                <w:szCs w:val="28"/>
              </w:rPr>
              <w:t xml:space="preserve">       2.</w:t>
            </w:r>
            <w:r>
              <w:rPr>
                <w:rFonts w:hint="eastAsia" w:ascii="宋体" w:hAnsi="宋体" w:cs="宋体"/>
                <w:sz w:val="28"/>
                <w:szCs w:val="28"/>
              </w:rPr>
              <w:t>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jc w:val="left"/>
              <w:rPr>
                <w:rFonts w:ascii="宋体" w:cs="Times New Roman"/>
                <w:sz w:val="28"/>
                <w:szCs w:val="28"/>
              </w:rPr>
            </w:pPr>
            <w:r>
              <w:rPr>
                <w:rFonts w:hint="eastAsia" w:ascii="宋体" w:hAnsi="宋体" w:cs="宋体"/>
                <w:sz w:val="28"/>
                <w:szCs w:val="28"/>
              </w:rPr>
              <w:t>项目属性</w:t>
            </w:r>
          </w:p>
        </w:tc>
        <w:tc>
          <w:tcPr>
            <w:tcW w:w="6222" w:type="dxa"/>
          </w:tcPr>
          <w:p>
            <w:pPr>
              <w:jc w:val="left"/>
              <w:rPr>
                <w:rFonts w:ascii="宋体" w:cs="Times New Roman"/>
                <w:sz w:val="28"/>
                <w:szCs w:val="28"/>
              </w:rPr>
            </w:pPr>
            <w:r>
              <w:rPr>
                <w:rFonts w:ascii="宋体" w:hAnsi="宋体" w:cs="宋体"/>
                <w:sz w:val="28"/>
                <w:szCs w:val="28"/>
              </w:rPr>
              <w:t>1.</w:t>
            </w:r>
            <w:r>
              <w:rPr>
                <w:rFonts w:hint="eastAsia" w:ascii="宋体" w:hAnsi="宋体" w:cs="宋体"/>
                <w:sz w:val="28"/>
                <w:szCs w:val="28"/>
              </w:rPr>
              <w:t>延续项目□</w:t>
            </w:r>
            <w:r>
              <w:rPr>
                <w:rFonts w:ascii="宋体" w:hAnsi="宋体" w:cs="宋体"/>
                <w:sz w:val="28"/>
                <w:szCs w:val="28"/>
              </w:rPr>
              <w:t xml:space="preserve">         2.</w:t>
            </w:r>
            <w:r>
              <w:rPr>
                <w:rFonts w:hint="eastAsia" w:ascii="宋体" w:hAnsi="宋体" w:cs="宋体"/>
                <w:sz w:val="28"/>
                <w:szCs w:val="28"/>
              </w:rPr>
              <w:t>新增项目□</w:t>
            </w:r>
          </w:p>
        </w:tc>
      </w:tr>
    </w:tbl>
    <w:p>
      <w:pPr>
        <w:ind w:left="803"/>
        <w:jc w:val="left"/>
        <w:rPr>
          <w:rFonts w:ascii="宋体" w:cs="Times New Roman"/>
          <w:sz w:val="28"/>
          <w:szCs w:val="28"/>
        </w:rPr>
      </w:pPr>
    </w:p>
    <w:p>
      <w:pPr>
        <w:ind w:left="803"/>
        <w:jc w:val="left"/>
        <w:rPr>
          <w:rFonts w:ascii="宋体" w:cs="Times New Roman"/>
          <w:sz w:val="28"/>
          <w:szCs w:val="28"/>
        </w:rPr>
      </w:pPr>
    </w:p>
    <w:p>
      <w:pPr>
        <w:jc w:val="left"/>
        <w:rPr>
          <w:rFonts w:ascii="宋体" w:cs="宋体"/>
          <w:sz w:val="28"/>
          <w:szCs w:val="28"/>
        </w:rPr>
      </w:pPr>
      <w:r>
        <w:rPr>
          <w:rFonts w:hint="eastAsia" w:ascii="宋体" w:hAnsi="宋体" w:cs="宋体"/>
          <w:sz w:val="28"/>
          <w:szCs w:val="28"/>
        </w:rPr>
        <w:t>主要工作内容：为保证黄村镇综合行政执法队在持续整治黄村镇西庄村违法建设期间，房屋治理专班办公用房市政配套设施正常运转，需支付办公楼内所产生的用电费用。</w:t>
      </w:r>
    </w:p>
    <w:p>
      <w:pPr>
        <w:jc w:val="left"/>
        <w:rPr>
          <w:rFonts w:ascii="宋体" w:cs="Times New Roman"/>
          <w:sz w:val="28"/>
          <w:szCs w:val="28"/>
        </w:rPr>
      </w:pPr>
      <w:r>
        <w:rPr>
          <w:rFonts w:hint="eastAsia" w:ascii="宋体" w:hAnsi="宋体" w:cs="宋体"/>
          <w:sz w:val="28"/>
          <w:szCs w:val="28"/>
        </w:rPr>
        <w:t>项目总投入情况（包括人、财、物等方面）：</w:t>
      </w:r>
    </w:p>
    <w:p>
      <w:pPr>
        <w:numPr>
          <w:ilvl w:val="0"/>
          <w:numId w:val="1"/>
        </w:numPr>
        <w:jc w:val="left"/>
        <w:rPr>
          <w:rFonts w:ascii="宋体" w:cs="Times New Roman"/>
          <w:b/>
          <w:bCs/>
          <w:sz w:val="32"/>
          <w:szCs w:val="32"/>
        </w:rPr>
      </w:pPr>
      <w:r>
        <w:rPr>
          <w:rFonts w:hint="eastAsia" w:ascii="宋体" w:hAnsi="宋体" w:cs="宋体"/>
          <w:b/>
          <w:bCs/>
          <w:sz w:val="32"/>
          <w:szCs w:val="32"/>
        </w:rPr>
        <w:t>必要性和可行性</w:t>
      </w:r>
    </w:p>
    <w:p>
      <w:pPr>
        <w:numPr>
          <w:ilvl w:val="0"/>
          <w:numId w:val="2"/>
        </w:numPr>
        <w:tabs>
          <w:tab w:val="clear" w:pos="312"/>
        </w:tabs>
        <w:jc w:val="left"/>
        <w:rPr>
          <w:rFonts w:ascii="宋体" w:cs="Times New Roman"/>
          <w:sz w:val="28"/>
          <w:szCs w:val="28"/>
        </w:rPr>
      </w:pPr>
      <w:r>
        <w:rPr>
          <w:rFonts w:hint="eastAsia" w:ascii="宋体" w:hAnsi="宋体" w:cs="宋体"/>
          <w:sz w:val="28"/>
          <w:szCs w:val="28"/>
        </w:rPr>
        <w:t>项目实施的必要性：为保证黄村镇综合行政执法队孙村分队办公场所办公用房设施正常运转，执法工作正常开展，需支付办公楼内所产生的用电费用。所发生的电费按实际发生支付。</w:t>
      </w:r>
    </w:p>
    <w:p>
      <w:pPr>
        <w:numPr>
          <w:ilvl w:val="0"/>
          <w:numId w:val="2"/>
        </w:numPr>
        <w:tabs>
          <w:tab w:val="clear" w:pos="312"/>
        </w:tabs>
        <w:jc w:val="left"/>
        <w:rPr>
          <w:rFonts w:ascii="宋体" w:cs="Times New Roman"/>
          <w:sz w:val="28"/>
          <w:szCs w:val="28"/>
        </w:rPr>
      </w:pPr>
      <w:r>
        <w:rPr>
          <w:rFonts w:hint="eastAsia" w:ascii="宋体" w:hAnsi="宋体" w:cs="宋体"/>
          <w:sz w:val="28"/>
          <w:szCs w:val="28"/>
        </w:rPr>
        <w:t>项目实施的可行性：目前全部人员到岗到位。</w:t>
      </w:r>
    </w:p>
    <w:p>
      <w:pPr>
        <w:jc w:val="left"/>
        <w:rPr>
          <w:rFonts w:ascii="宋体" w:cs="Times New Roman"/>
          <w:b/>
          <w:bCs/>
          <w:sz w:val="32"/>
          <w:szCs w:val="32"/>
        </w:rPr>
      </w:pPr>
      <w:r>
        <w:rPr>
          <w:rFonts w:hint="eastAsia" w:ascii="宋体" w:hAnsi="宋体" w:cs="宋体"/>
          <w:b/>
          <w:bCs/>
          <w:sz w:val="32"/>
          <w:szCs w:val="32"/>
        </w:rPr>
        <w:t>进度与计划安排：该项目计划在</w:t>
      </w:r>
      <w:r>
        <w:rPr>
          <w:rFonts w:ascii="宋体" w:hAnsi="宋体" w:cs="宋体"/>
          <w:b/>
          <w:bCs/>
          <w:sz w:val="32"/>
          <w:szCs w:val="32"/>
        </w:rPr>
        <w:t>1</w:t>
      </w:r>
      <w:r>
        <w:rPr>
          <w:rFonts w:hint="eastAsia" w:ascii="宋体" w:hAnsi="宋体" w:cs="宋体"/>
          <w:b/>
          <w:bCs/>
          <w:sz w:val="32"/>
          <w:szCs w:val="32"/>
        </w:rPr>
        <w:t>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Align w:val="center"/>
          </w:tcPr>
          <w:p>
            <w:pPr>
              <w:jc w:val="left"/>
              <w:rPr>
                <w:rFonts w:ascii="宋体" w:cs="Times New Roman"/>
                <w:b/>
                <w:bCs/>
                <w:sz w:val="32"/>
                <w:szCs w:val="32"/>
              </w:rPr>
            </w:pPr>
            <w:r>
              <w:rPr>
                <w:rFonts w:hint="eastAsia" w:ascii="宋体" w:hAnsi="宋体" w:cs="宋体"/>
                <w:b/>
                <w:bCs/>
                <w:sz w:val="32"/>
                <w:szCs w:val="32"/>
              </w:rPr>
              <w:t>项目</w:t>
            </w:r>
          </w:p>
        </w:tc>
        <w:tc>
          <w:tcPr>
            <w:tcW w:w="2841" w:type="dxa"/>
            <w:vAlign w:val="center"/>
          </w:tcPr>
          <w:p>
            <w:pPr>
              <w:jc w:val="left"/>
              <w:rPr>
                <w:rFonts w:ascii="宋体" w:cs="Times New Roman"/>
                <w:b/>
                <w:bCs/>
                <w:sz w:val="32"/>
                <w:szCs w:val="32"/>
              </w:rPr>
            </w:pPr>
            <w:r>
              <w:rPr>
                <w:rFonts w:hint="eastAsia" w:ascii="宋体" w:hAnsi="宋体" w:cs="宋体"/>
                <w:b/>
                <w:bCs/>
                <w:sz w:val="32"/>
                <w:szCs w:val="32"/>
              </w:rPr>
              <w:t>时间安排</w:t>
            </w:r>
          </w:p>
        </w:tc>
        <w:tc>
          <w:tcPr>
            <w:tcW w:w="2841" w:type="dxa"/>
            <w:vAlign w:val="center"/>
          </w:tcPr>
          <w:p>
            <w:pPr>
              <w:jc w:val="left"/>
              <w:rPr>
                <w:rFonts w:ascii="宋体" w:cs="Times New Roman"/>
                <w:b/>
                <w:bCs/>
                <w:sz w:val="32"/>
                <w:szCs w:val="32"/>
              </w:rPr>
            </w:pPr>
            <w:r>
              <w:rPr>
                <w:rFonts w:hint="eastAsia" w:ascii="宋体" w:hAnsi="宋体" w:cs="宋体"/>
                <w:b/>
                <w:bCs/>
                <w:sz w:val="32"/>
                <w:szCs w:val="32"/>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tcPr>
          <w:p>
            <w:pPr>
              <w:jc w:val="left"/>
              <w:rPr>
                <w:rFonts w:cs="Times New Roman"/>
                <w:sz w:val="24"/>
                <w:szCs w:val="24"/>
              </w:rPr>
            </w:pPr>
            <w:r>
              <w:rPr>
                <w:rFonts w:hint="eastAsia" w:cs="宋体"/>
                <w:sz w:val="24"/>
                <w:szCs w:val="24"/>
              </w:rPr>
              <w:t>黄村镇综合行政执法队孙村分队办公场所电费项目庄村房屋治理专班电费</w:t>
            </w:r>
            <w:r>
              <w:rPr>
                <w:rFonts w:hint="eastAsia" w:cs="宋体"/>
                <w:sz w:val="24"/>
                <w:szCs w:val="24"/>
                <w:lang w:val="en-US" w:eastAsia="zh-CN"/>
              </w:rPr>
              <w:t>项目</w:t>
            </w:r>
          </w:p>
        </w:tc>
        <w:tc>
          <w:tcPr>
            <w:tcW w:w="2841" w:type="dxa"/>
          </w:tcPr>
          <w:p>
            <w:pPr>
              <w:jc w:val="left"/>
              <w:rPr>
                <w:rFonts w:ascii="宋体" w:cs="Times New Roman"/>
                <w:b/>
                <w:bCs/>
                <w:sz w:val="32"/>
                <w:szCs w:val="32"/>
              </w:rPr>
            </w:pPr>
            <w:r>
              <w:rPr>
                <w:rFonts w:hint="eastAsia" w:ascii="宋体" w:cs="宋体"/>
                <w:b/>
                <w:bCs/>
                <w:sz w:val="32"/>
                <w:szCs w:val="32"/>
                <w:lang w:val="en-US" w:eastAsia="zh-CN"/>
              </w:rPr>
              <w:t>2025</w:t>
            </w:r>
            <w:bookmarkStart w:id="0" w:name="_GoBack"/>
            <w:bookmarkEnd w:id="0"/>
            <w:r>
              <w:rPr>
                <w:rFonts w:hint="eastAsia" w:ascii="宋体" w:cs="宋体"/>
                <w:b/>
                <w:bCs/>
                <w:sz w:val="32"/>
                <w:szCs w:val="32"/>
                <w:lang w:val="en-US" w:eastAsia="zh-CN"/>
              </w:rPr>
              <w:t>年12月底</w:t>
            </w:r>
          </w:p>
        </w:tc>
        <w:tc>
          <w:tcPr>
            <w:tcW w:w="2841" w:type="dxa"/>
          </w:tcPr>
          <w:p>
            <w:pPr>
              <w:jc w:val="left"/>
              <w:rPr>
                <w:rFonts w:ascii="宋体" w:cs="Times New Roman"/>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tcPr>
          <w:p>
            <w:pPr>
              <w:jc w:val="left"/>
              <w:rPr>
                <w:rFonts w:ascii="宋体" w:cs="Times New Roman"/>
                <w:b/>
                <w:bCs/>
                <w:sz w:val="32"/>
                <w:szCs w:val="32"/>
              </w:rPr>
            </w:pPr>
          </w:p>
        </w:tc>
        <w:tc>
          <w:tcPr>
            <w:tcW w:w="2841" w:type="dxa"/>
          </w:tcPr>
          <w:p>
            <w:pPr>
              <w:jc w:val="left"/>
              <w:rPr>
                <w:rFonts w:ascii="宋体" w:cs="Times New Roman"/>
                <w:b/>
                <w:bCs/>
                <w:sz w:val="32"/>
                <w:szCs w:val="32"/>
              </w:rPr>
            </w:pPr>
          </w:p>
        </w:tc>
        <w:tc>
          <w:tcPr>
            <w:tcW w:w="2841" w:type="dxa"/>
          </w:tcPr>
          <w:p>
            <w:pPr>
              <w:jc w:val="left"/>
              <w:rPr>
                <w:rFonts w:ascii="宋体" w:cs="Times New Roman"/>
                <w:b/>
                <w:bCs/>
                <w:sz w:val="32"/>
                <w:szCs w:val="32"/>
              </w:rPr>
            </w:pPr>
          </w:p>
        </w:tc>
      </w:tr>
    </w:tbl>
    <w:p>
      <w:pPr>
        <w:jc w:val="left"/>
        <w:rPr>
          <w:rFonts w:ascii="宋体" w:cs="Times New Roman"/>
          <w:b/>
          <w:bCs/>
          <w:sz w:val="32"/>
          <w:szCs w:val="32"/>
        </w:rPr>
      </w:pPr>
    </w:p>
    <w:p>
      <w:pPr>
        <w:jc w:val="left"/>
        <w:rPr>
          <w:rFonts w:ascii="宋体" w:cs="Times New Roman"/>
          <w:b/>
          <w:bCs/>
          <w:sz w:val="32"/>
          <w:szCs w:val="32"/>
        </w:rPr>
      </w:pPr>
    </w:p>
    <w:p>
      <w:pPr>
        <w:ind w:left="803"/>
        <w:jc w:val="left"/>
        <w:rPr>
          <w:rFonts w:ascii="宋体" w:cs="Times New Roman"/>
          <w:sz w:val="28"/>
          <w:szCs w:val="28"/>
        </w:rPr>
      </w:pPr>
    </w:p>
    <w:p>
      <w:pPr>
        <w:jc w:val="left"/>
        <w:rPr>
          <w:rFonts w:ascii="华文隶书" w:hAnsi="华文隶书" w:eastAsia="华文隶书" w:cs="Times New Roman"/>
          <w:b/>
          <w:bCs/>
          <w:sz w:val="32"/>
          <w:szCs w:val="32"/>
        </w:rPr>
        <w:sectPr>
          <w:pgSz w:w="11906" w:h="16838"/>
          <w:pgMar w:top="1440" w:right="1800" w:bottom="1440" w:left="1800" w:header="851" w:footer="992" w:gutter="0"/>
          <w:cols w:space="720" w:num="1"/>
          <w:docGrid w:type="lines" w:linePitch="312" w:charSpace="0"/>
        </w:sectPr>
      </w:pPr>
    </w:p>
    <w:p>
      <w:pPr>
        <w:jc w:val="left"/>
        <w:rPr>
          <w:rFonts w:ascii="宋体" w:cs="Times New Roman"/>
          <w:b/>
          <w:bCs/>
          <w:sz w:val="32"/>
          <w:szCs w:val="32"/>
        </w:rPr>
        <w:sectPr>
          <w:pgSz w:w="11906" w:h="16838"/>
          <w:pgMar w:top="1440" w:right="1800" w:bottom="1440" w:left="1800" w:header="851" w:footer="992" w:gutter="0"/>
          <w:cols w:space="720" w:num="1"/>
          <w:docGrid w:type="lines" w:linePitch="312" w:charSpace="0"/>
        </w:sectPr>
      </w:pPr>
      <w:r>
        <w:rPr>
          <w:rFonts w:hint="eastAsia" w:ascii="宋体" w:hAnsi="宋体" w:cs="宋体"/>
          <w:b/>
          <w:bCs/>
          <w:sz w:val="32"/>
          <w:szCs w:val="32"/>
        </w:rPr>
        <w:t>工程类项目：施工图纸及预算书（文件）</w:t>
      </w:r>
    </w:p>
    <w:p>
      <w:pPr>
        <w:jc w:val="left"/>
        <w:rPr>
          <w:rFonts w:ascii="宋体" w:cs="Times New Roman"/>
          <w:b/>
          <w:bCs/>
          <w:sz w:val="32"/>
          <w:szCs w:val="32"/>
        </w:rPr>
      </w:pPr>
      <w:r>
        <w:rPr>
          <w:rFonts w:hint="eastAsia" w:ascii="宋体" w:hAnsi="宋体" w:cs="宋体"/>
          <w:b/>
          <w:bCs/>
          <w:sz w:val="32"/>
          <w:szCs w:val="32"/>
        </w:rPr>
        <w:t>采购类项目：采购清单</w:t>
      </w:r>
    </w:p>
    <w:tbl>
      <w:tblPr>
        <w:tblStyle w:val="6"/>
        <w:tblW w:w="1429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tcPr>
          <w:p>
            <w:pPr>
              <w:jc w:val="center"/>
              <w:rPr>
                <w:rFonts w:ascii="宋体" w:cs="Times New Roman"/>
                <w:sz w:val="28"/>
                <w:szCs w:val="28"/>
              </w:rPr>
            </w:pPr>
            <w:r>
              <w:rPr>
                <w:rFonts w:ascii="宋体" w:hAnsi="宋体" w:cs="宋体"/>
                <w:sz w:val="28"/>
                <w:szCs w:val="28"/>
              </w:rPr>
              <w:t>XX</w:t>
            </w:r>
            <w:r>
              <w:rPr>
                <w:rFonts w:hint="eastAsia" w:ascii="宋体" w:hAnsi="宋体" w:cs="宋体"/>
                <w:sz w:val="28"/>
                <w:szCs w:val="28"/>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tcPr>
          <w:p>
            <w:pPr>
              <w:jc w:val="right"/>
              <w:rPr>
                <w:rFonts w:ascii="宋体" w:cs="Times New Roman"/>
                <w:sz w:val="24"/>
                <w:szCs w:val="24"/>
              </w:rPr>
            </w:pPr>
            <w:r>
              <w:rPr>
                <w:rFonts w:hint="eastAsia" w:ascii="宋体" w:hAnsi="宋体" w:cs="宋体"/>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tcPr>
          <w:p>
            <w:pPr>
              <w:jc w:val="center"/>
              <w:rPr>
                <w:rFonts w:ascii="宋体" w:cs="Times New Roman"/>
                <w:sz w:val="28"/>
                <w:szCs w:val="28"/>
              </w:rPr>
            </w:pPr>
            <w:r>
              <w:rPr>
                <w:rFonts w:hint="eastAsia" w:ascii="宋体" w:hAnsi="宋体" w:cs="宋体"/>
                <w:sz w:val="28"/>
                <w:szCs w:val="28"/>
              </w:rPr>
              <w:t>序号</w:t>
            </w:r>
          </w:p>
        </w:tc>
        <w:tc>
          <w:tcPr>
            <w:tcW w:w="1493" w:type="dxa"/>
          </w:tcPr>
          <w:p>
            <w:pPr>
              <w:jc w:val="center"/>
              <w:rPr>
                <w:rFonts w:ascii="宋体" w:cs="Times New Roman"/>
                <w:sz w:val="28"/>
                <w:szCs w:val="28"/>
              </w:rPr>
            </w:pPr>
            <w:r>
              <w:rPr>
                <w:rFonts w:hint="eastAsia" w:ascii="宋体" w:hAnsi="宋体" w:cs="宋体"/>
                <w:sz w:val="28"/>
                <w:szCs w:val="28"/>
              </w:rPr>
              <w:t>名称</w:t>
            </w:r>
          </w:p>
        </w:tc>
        <w:tc>
          <w:tcPr>
            <w:tcW w:w="3090" w:type="dxa"/>
          </w:tcPr>
          <w:p>
            <w:pPr>
              <w:jc w:val="center"/>
              <w:rPr>
                <w:rFonts w:ascii="宋体" w:cs="Times New Roman"/>
                <w:sz w:val="28"/>
                <w:szCs w:val="28"/>
              </w:rPr>
            </w:pPr>
            <w:r>
              <w:rPr>
                <w:rFonts w:hint="eastAsia" w:ascii="宋体" w:hAnsi="宋体" w:cs="宋体"/>
                <w:sz w:val="28"/>
                <w:szCs w:val="28"/>
              </w:rPr>
              <w:t>品牌及规格型号功能</w:t>
            </w:r>
          </w:p>
        </w:tc>
        <w:tc>
          <w:tcPr>
            <w:tcW w:w="1492" w:type="dxa"/>
          </w:tcPr>
          <w:p>
            <w:pPr>
              <w:jc w:val="center"/>
              <w:rPr>
                <w:rFonts w:ascii="宋体" w:cs="Times New Roman"/>
                <w:sz w:val="28"/>
                <w:szCs w:val="28"/>
              </w:rPr>
            </w:pPr>
            <w:r>
              <w:rPr>
                <w:rFonts w:hint="eastAsia" w:ascii="宋体" w:hAnsi="宋体" w:cs="宋体"/>
                <w:sz w:val="28"/>
                <w:szCs w:val="28"/>
              </w:rPr>
              <w:t>单价</w:t>
            </w:r>
          </w:p>
        </w:tc>
        <w:tc>
          <w:tcPr>
            <w:tcW w:w="2025" w:type="dxa"/>
          </w:tcPr>
          <w:p>
            <w:pPr>
              <w:jc w:val="center"/>
              <w:rPr>
                <w:rFonts w:ascii="宋体" w:cs="Times New Roman"/>
                <w:sz w:val="28"/>
                <w:szCs w:val="28"/>
              </w:rPr>
            </w:pPr>
            <w:r>
              <w:rPr>
                <w:rFonts w:hint="eastAsia" w:ascii="宋体" w:hAnsi="宋体" w:cs="宋体"/>
                <w:sz w:val="28"/>
                <w:szCs w:val="28"/>
              </w:rPr>
              <w:t>数量</w:t>
            </w:r>
            <w:r>
              <w:rPr>
                <w:rFonts w:ascii="宋体" w:hAnsi="宋体" w:cs="宋体"/>
                <w:sz w:val="28"/>
                <w:szCs w:val="28"/>
              </w:rPr>
              <w:t xml:space="preserve"> </w:t>
            </w:r>
          </w:p>
        </w:tc>
        <w:tc>
          <w:tcPr>
            <w:tcW w:w="2025" w:type="dxa"/>
          </w:tcPr>
          <w:p>
            <w:pPr>
              <w:jc w:val="center"/>
              <w:rPr>
                <w:rFonts w:ascii="宋体" w:cs="Times New Roman"/>
                <w:sz w:val="28"/>
                <w:szCs w:val="28"/>
              </w:rPr>
            </w:pPr>
            <w:r>
              <w:rPr>
                <w:rFonts w:hint="eastAsia" w:ascii="宋体" w:hAnsi="宋体" w:cs="宋体"/>
                <w:sz w:val="28"/>
                <w:szCs w:val="28"/>
              </w:rPr>
              <w:t>单位</w:t>
            </w:r>
          </w:p>
        </w:tc>
        <w:tc>
          <w:tcPr>
            <w:tcW w:w="2025" w:type="dxa"/>
          </w:tcPr>
          <w:p>
            <w:pPr>
              <w:jc w:val="center"/>
              <w:rPr>
                <w:rFonts w:ascii="宋体" w:cs="Times New Roman"/>
                <w:sz w:val="28"/>
                <w:szCs w:val="28"/>
              </w:rPr>
            </w:pPr>
            <w:r>
              <w:rPr>
                <w:rFonts w:hint="eastAsia" w:ascii="宋体" w:hAnsi="宋体" w:cs="宋体"/>
                <w:sz w:val="28"/>
                <w:szCs w:val="28"/>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tcPr>
          <w:p>
            <w:pPr>
              <w:jc w:val="center"/>
              <w:rPr>
                <w:rFonts w:ascii="宋体" w:cs="Times New Roman"/>
                <w:sz w:val="28"/>
                <w:szCs w:val="28"/>
              </w:rPr>
            </w:pPr>
          </w:p>
        </w:tc>
        <w:tc>
          <w:tcPr>
            <w:tcW w:w="1493" w:type="dxa"/>
          </w:tcPr>
          <w:p>
            <w:pPr>
              <w:jc w:val="center"/>
              <w:rPr>
                <w:rFonts w:ascii="宋体" w:cs="Times New Roman"/>
                <w:sz w:val="28"/>
                <w:szCs w:val="28"/>
              </w:rPr>
            </w:pPr>
          </w:p>
        </w:tc>
        <w:tc>
          <w:tcPr>
            <w:tcW w:w="3090" w:type="dxa"/>
          </w:tcPr>
          <w:p>
            <w:pPr>
              <w:jc w:val="center"/>
              <w:rPr>
                <w:rFonts w:ascii="宋体" w:cs="Times New Roman"/>
                <w:sz w:val="28"/>
                <w:szCs w:val="28"/>
              </w:rPr>
            </w:pPr>
          </w:p>
        </w:tc>
        <w:tc>
          <w:tcPr>
            <w:tcW w:w="1492" w:type="dxa"/>
          </w:tcPr>
          <w:p>
            <w:pPr>
              <w:jc w:val="center"/>
              <w:rPr>
                <w:rFonts w:ascii="宋体" w:cs="Times New Roman"/>
                <w:sz w:val="28"/>
                <w:szCs w:val="28"/>
              </w:rPr>
            </w:pPr>
          </w:p>
        </w:tc>
        <w:tc>
          <w:tcPr>
            <w:tcW w:w="2025" w:type="dxa"/>
          </w:tcPr>
          <w:p>
            <w:pPr>
              <w:jc w:val="center"/>
              <w:rPr>
                <w:rFonts w:ascii="宋体" w:cs="Times New Roman"/>
                <w:sz w:val="28"/>
                <w:szCs w:val="28"/>
              </w:rPr>
            </w:pPr>
          </w:p>
        </w:tc>
        <w:tc>
          <w:tcPr>
            <w:tcW w:w="2025" w:type="dxa"/>
          </w:tcPr>
          <w:p>
            <w:pPr>
              <w:jc w:val="center"/>
              <w:rPr>
                <w:rFonts w:ascii="宋体" w:cs="Times New Roman"/>
                <w:sz w:val="28"/>
                <w:szCs w:val="28"/>
              </w:rPr>
            </w:pPr>
          </w:p>
        </w:tc>
        <w:tc>
          <w:tcPr>
            <w:tcW w:w="2025" w:type="dxa"/>
          </w:tcPr>
          <w:p>
            <w:pPr>
              <w:jc w:val="center"/>
              <w:rPr>
                <w:rFonts w:ascii="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tcPr>
          <w:p>
            <w:pPr>
              <w:jc w:val="center"/>
              <w:rPr>
                <w:rFonts w:ascii="宋体" w:cs="Times New Roman"/>
                <w:sz w:val="28"/>
                <w:szCs w:val="28"/>
              </w:rPr>
            </w:pPr>
            <w:r>
              <w:rPr>
                <w:rFonts w:hint="eastAsia" w:ascii="宋体" w:hAnsi="宋体" w:cs="宋体"/>
                <w:sz w:val="28"/>
                <w:szCs w:val="28"/>
              </w:rPr>
              <w:t>合计</w:t>
            </w:r>
          </w:p>
        </w:tc>
        <w:tc>
          <w:tcPr>
            <w:tcW w:w="2025" w:type="dxa"/>
          </w:tcPr>
          <w:p>
            <w:pPr>
              <w:jc w:val="center"/>
              <w:rPr>
                <w:rFonts w:ascii="宋体" w:cs="Times New Roman"/>
                <w:sz w:val="28"/>
                <w:szCs w:val="28"/>
              </w:rPr>
            </w:pPr>
          </w:p>
        </w:tc>
      </w:tr>
    </w:tbl>
    <w:p>
      <w:pPr>
        <w:jc w:val="left"/>
        <w:rPr>
          <w:rFonts w:ascii="宋体" w:cs="Times New Roman"/>
          <w:b/>
          <w:bCs/>
          <w:sz w:val="32"/>
          <w:szCs w:val="32"/>
        </w:rPr>
      </w:pPr>
    </w:p>
    <w:p>
      <w:pPr>
        <w:jc w:val="left"/>
        <w:rPr>
          <w:rFonts w:ascii="宋体" w:cs="Times New Roman"/>
          <w:b/>
          <w:bCs/>
          <w:sz w:val="32"/>
          <w:szCs w:val="32"/>
        </w:rPr>
      </w:pPr>
      <w:r>
        <w:rPr>
          <w:rFonts w:hint="eastAsia" w:ascii="宋体" w:hAnsi="宋体" w:cs="宋体"/>
          <w:b/>
          <w:bCs/>
          <w:sz w:val="32"/>
          <w:szCs w:val="32"/>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仿宋">
    <w:panose1 w:val="02010609060101010101"/>
    <w:charset w:val="86"/>
    <w:family w:val="roman"/>
    <w:pitch w:val="default"/>
    <w:sig w:usb0="800002BF" w:usb1="38CF7CFA" w:usb2="00000016" w:usb3="00000000" w:csb0="00040001" w:csb1="00000000"/>
  </w:font>
  <w:font w:name="华文隶书">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00853ED"/>
    <w:rsid w:val="00197618"/>
    <w:rsid w:val="00224981"/>
    <w:rsid w:val="0027479F"/>
    <w:rsid w:val="003167BC"/>
    <w:rsid w:val="0032306B"/>
    <w:rsid w:val="003B1588"/>
    <w:rsid w:val="003D0ACD"/>
    <w:rsid w:val="003F183C"/>
    <w:rsid w:val="00416AAA"/>
    <w:rsid w:val="004611D0"/>
    <w:rsid w:val="004A1B00"/>
    <w:rsid w:val="00514B70"/>
    <w:rsid w:val="005262FC"/>
    <w:rsid w:val="0057184A"/>
    <w:rsid w:val="005D02CB"/>
    <w:rsid w:val="006021BC"/>
    <w:rsid w:val="00646098"/>
    <w:rsid w:val="007E1B36"/>
    <w:rsid w:val="00A74847"/>
    <w:rsid w:val="00A94DAC"/>
    <w:rsid w:val="00AA22E7"/>
    <w:rsid w:val="00BB7587"/>
    <w:rsid w:val="00D405CD"/>
    <w:rsid w:val="00D60ACD"/>
    <w:rsid w:val="00D60AD7"/>
    <w:rsid w:val="00D95011"/>
    <w:rsid w:val="00E15BFD"/>
    <w:rsid w:val="00E37F38"/>
    <w:rsid w:val="00ED334F"/>
    <w:rsid w:val="00F93AC7"/>
    <w:rsid w:val="0A5D4D63"/>
    <w:rsid w:val="13F73D10"/>
    <w:rsid w:val="220055BE"/>
    <w:rsid w:val="2F471EE1"/>
    <w:rsid w:val="308113CB"/>
    <w:rsid w:val="34B53ED7"/>
    <w:rsid w:val="34BE7DB3"/>
    <w:rsid w:val="4F815F87"/>
    <w:rsid w:val="54F9326F"/>
    <w:rsid w:val="59467262"/>
    <w:rsid w:val="625005B0"/>
    <w:rsid w:val="651C2939"/>
    <w:rsid w:val="6D535020"/>
    <w:rsid w:val="6DBC009E"/>
    <w:rsid w:val="7C8D7F4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8"/>
    <w:qFormat/>
    <w:uiPriority w:val="99"/>
    <w:pPr>
      <w:keepNext/>
      <w:keepLines/>
      <w:spacing w:line="576" w:lineRule="auto"/>
      <w:outlineLvl w:val="0"/>
    </w:pPr>
    <w:rPr>
      <w:b/>
      <w:bCs/>
      <w:kern w:val="44"/>
      <w:sz w:val="44"/>
      <w:szCs w:val="44"/>
    </w:rPr>
  </w:style>
  <w:style w:type="paragraph" w:styleId="3">
    <w:name w:val="heading 2"/>
    <w:basedOn w:val="1"/>
    <w:next w:val="1"/>
    <w:link w:val="9"/>
    <w:qFormat/>
    <w:uiPriority w:val="99"/>
    <w:pPr>
      <w:keepNext/>
      <w:keepLines/>
      <w:spacing w:line="413" w:lineRule="auto"/>
      <w:outlineLvl w:val="1"/>
    </w:pPr>
    <w:rPr>
      <w:rFonts w:ascii="Arial" w:hAnsi="Arial" w:eastAsia="黑体" w:cs="Arial"/>
      <w:b/>
      <w:bCs/>
      <w:sz w:val="32"/>
      <w:szCs w:val="32"/>
    </w:rPr>
  </w:style>
  <w:style w:type="character" w:default="1" w:styleId="5">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4">
    <w:name w:val="Balloon Text"/>
    <w:basedOn w:val="1"/>
    <w:link w:val="10"/>
    <w:semiHidden/>
    <w:uiPriority w:val="99"/>
    <w:rPr>
      <w:sz w:val="18"/>
      <w:szCs w:val="18"/>
    </w:rPr>
  </w:style>
  <w:style w:type="table" w:styleId="7">
    <w:name w:val="Table Grid"/>
    <w:basedOn w:val="6"/>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Heading 1 Char"/>
    <w:basedOn w:val="5"/>
    <w:link w:val="2"/>
    <w:locked/>
    <w:uiPriority w:val="99"/>
    <w:rPr>
      <w:rFonts w:ascii="Calibri" w:hAnsi="Calibri" w:cs="Calibri"/>
      <w:b/>
      <w:bCs/>
      <w:kern w:val="44"/>
      <w:sz w:val="44"/>
      <w:szCs w:val="44"/>
    </w:rPr>
  </w:style>
  <w:style w:type="character" w:customStyle="1" w:styleId="9">
    <w:name w:val="Heading 2 Char"/>
    <w:basedOn w:val="5"/>
    <w:link w:val="3"/>
    <w:semiHidden/>
    <w:qFormat/>
    <w:locked/>
    <w:uiPriority w:val="99"/>
    <w:rPr>
      <w:rFonts w:ascii="Cambria" w:hAnsi="Cambria" w:eastAsia="宋体" w:cs="Cambria"/>
      <w:b/>
      <w:bCs/>
      <w:sz w:val="32"/>
      <w:szCs w:val="32"/>
    </w:rPr>
  </w:style>
  <w:style w:type="character" w:customStyle="1" w:styleId="10">
    <w:name w:val="Balloon Text Char"/>
    <w:basedOn w:val="5"/>
    <w:link w:val="4"/>
    <w:semiHidden/>
    <w:qFormat/>
    <w:locked/>
    <w:uiPriority w:val="99"/>
    <w:rPr>
      <w:rFonts w:ascii="Calibri" w:hAnsi="Calibri" w:cs="Calibri"/>
      <w:sz w:val="2"/>
      <w:szCs w:val="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7</Pages>
  <Words>185</Words>
  <Characters>1056</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2022-08-25T09:01:00Z</dcterms:created>
  <dc:creator>秋清寒╮</dc:creator>
  <cp:lastModifiedBy>cgcq-01</cp:lastModifiedBy>
  <cp:lastPrinted>2022-08-25T09:01:00Z</cp:lastPrinted>
  <dcterms:modified xsi:type="dcterms:W3CDTF">2024-08-08T06:18:26Z</dcterms:modified>
  <dc:title>项目申报文本</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